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5BEAA" w14:textId="77777777"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69C07086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16A9ACC2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06554D6C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1187CB87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2114069559" w:edGrp="everyone"/>
      <w:permEnd w:id="2114069559"/>
    </w:p>
    <w:p w14:paraId="2197C2BA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56161463" w14:textId="77777777"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28190A5C" w14:textId="77777777"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9B0760" w14:paraId="18A73BA9" w14:textId="77777777" w:rsidTr="00923644">
        <w:tc>
          <w:tcPr>
            <w:tcW w:w="2088" w:type="dxa"/>
            <w:vAlign w:val="center"/>
          </w:tcPr>
          <w:p w14:paraId="63AF3094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52E790B4" w14:textId="483784B0" w:rsidR="005042CB" w:rsidRPr="008A27F6" w:rsidRDefault="004F1986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5. 9. 2024</w:t>
            </w:r>
          </w:p>
        </w:tc>
      </w:tr>
      <w:tr w:rsidR="005042CB" w:rsidRPr="009B0760" w14:paraId="4B65EF4B" w14:textId="77777777" w:rsidTr="00923644">
        <w:tc>
          <w:tcPr>
            <w:tcW w:w="2088" w:type="dxa"/>
            <w:vAlign w:val="center"/>
          </w:tcPr>
          <w:p w14:paraId="62A875F2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566E95BD" w14:textId="2E59B4D2" w:rsidR="004F1986" w:rsidRDefault="004F1986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Setkání pracovní skupiny na přeshraniční podporu aktivit na podporu tetřívka obecného.</w:t>
            </w:r>
          </w:p>
          <w:p w14:paraId="65C625DA" w14:textId="38169C15" w:rsidR="005042CB" w:rsidRPr="008A27F6" w:rsidRDefault="004F1986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proofErr w:type="spellStart"/>
            <w:r w:rsidRPr="004F1986">
              <w:rPr>
                <w:rFonts w:ascii="Century Gothic" w:hAnsi="Century Gothic" w:cs="Arial"/>
              </w:rPr>
              <w:t>Heinzebank</w:t>
            </w:r>
            <w:proofErr w:type="spellEnd"/>
            <w:r w:rsidRPr="004F1986">
              <w:rPr>
                <w:rFonts w:ascii="Century Gothic" w:hAnsi="Century Gothic" w:cs="Arial"/>
              </w:rPr>
              <w:t xml:space="preserve">, An der </w:t>
            </w:r>
            <w:proofErr w:type="spellStart"/>
            <w:r w:rsidRPr="004F1986">
              <w:rPr>
                <w:rFonts w:ascii="Century Gothic" w:hAnsi="Century Gothic" w:cs="Arial"/>
              </w:rPr>
              <w:t>Heinzebank</w:t>
            </w:r>
            <w:proofErr w:type="spellEnd"/>
            <w:r w:rsidRPr="004F1986">
              <w:rPr>
                <w:rFonts w:ascii="Century Gothic" w:hAnsi="Century Gothic" w:cs="Arial"/>
              </w:rPr>
              <w:t xml:space="preserve"> </w:t>
            </w:r>
            <w:proofErr w:type="gramStart"/>
            <w:r w:rsidRPr="004F1986">
              <w:rPr>
                <w:rFonts w:ascii="Century Gothic" w:hAnsi="Century Gothic" w:cs="Arial"/>
              </w:rPr>
              <w:t>22A</w:t>
            </w:r>
            <w:proofErr w:type="gramEnd"/>
            <w:r w:rsidRPr="004F1986">
              <w:rPr>
                <w:rFonts w:ascii="Century Gothic" w:hAnsi="Century Gothic" w:cs="Arial"/>
              </w:rPr>
              <w:t xml:space="preserve">, 09429 </w:t>
            </w:r>
            <w:proofErr w:type="spellStart"/>
            <w:r w:rsidRPr="004F1986">
              <w:rPr>
                <w:rFonts w:ascii="Century Gothic" w:hAnsi="Century Gothic" w:cs="Arial"/>
              </w:rPr>
              <w:t>Pockau</w:t>
            </w:r>
            <w:proofErr w:type="spellEnd"/>
            <w:r w:rsidRPr="004F1986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4F1986">
              <w:rPr>
                <w:rFonts w:ascii="Century Gothic" w:hAnsi="Century Gothic" w:cs="Arial"/>
              </w:rPr>
              <w:t>Lengefeld</w:t>
            </w:r>
            <w:proofErr w:type="spellEnd"/>
            <w:r w:rsidRPr="004F1986">
              <w:rPr>
                <w:rFonts w:ascii="Century Gothic" w:hAnsi="Century Gothic" w:cs="Arial"/>
              </w:rPr>
              <w:t>, Německo</w:t>
            </w:r>
          </w:p>
          <w:p w14:paraId="0D4FD9DF" w14:textId="4D7AD8D1" w:rsidR="005042CB" w:rsidRPr="008A27F6" w:rsidRDefault="004F1986" w:rsidP="00E42B32">
            <w:pPr>
              <w:spacing w:before="120" w:after="12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Ukázka opatření realizovaných </w:t>
            </w:r>
            <w:r w:rsidR="0080391E">
              <w:rPr>
                <w:rFonts w:ascii="Century Gothic" w:hAnsi="Century Gothic" w:cs="Arial"/>
              </w:rPr>
              <w:t>L</w:t>
            </w:r>
            <w:r>
              <w:rPr>
                <w:rFonts w:ascii="Century Gothic" w:hAnsi="Century Gothic" w:cs="Arial"/>
              </w:rPr>
              <w:t>esní správou Marienberg od roku 2010.</w:t>
            </w:r>
          </w:p>
        </w:tc>
      </w:tr>
      <w:tr w:rsidR="005042CB" w:rsidRPr="009B0760" w14:paraId="0E0456CE" w14:textId="77777777" w:rsidTr="00923644">
        <w:tc>
          <w:tcPr>
            <w:tcW w:w="2088" w:type="dxa"/>
            <w:vAlign w:val="center"/>
          </w:tcPr>
          <w:p w14:paraId="2099DB54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38BBD043" w14:textId="2DC39FB8" w:rsidR="004F1986" w:rsidRPr="0080391E" w:rsidRDefault="004F1986" w:rsidP="0080391E">
            <w:pPr>
              <w:pStyle w:val="Odstavecseseznamem"/>
              <w:numPr>
                <w:ilvl w:val="0"/>
                <w:numId w:val="3"/>
              </w:numPr>
              <w:tabs>
                <w:tab w:val="left" w:pos="72"/>
              </w:tabs>
              <w:spacing w:after="0"/>
              <w:rPr>
                <w:rFonts w:ascii="Century Gothic" w:hAnsi="Century Gothic" w:cs="Arial"/>
              </w:rPr>
            </w:pPr>
            <w:r w:rsidRPr="0080391E">
              <w:rPr>
                <w:rFonts w:ascii="Century Gothic" w:hAnsi="Century Gothic" w:cs="Arial"/>
              </w:rPr>
              <w:t xml:space="preserve">10 h zahájení schůzky – představení oblasti a opatření realizovaných </w:t>
            </w:r>
            <w:r w:rsidR="0080391E" w:rsidRPr="0080391E">
              <w:rPr>
                <w:rFonts w:ascii="Century Gothic" w:hAnsi="Century Gothic" w:cs="Arial"/>
              </w:rPr>
              <w:t>L</w:t>
            </w:r>
            <w:r w:rsidRPr="0080391E">
              <w:rPr>
                <w:rFonts w:ascii="Century Gothic" w:hAnsi="Century Gothic" w:cs="Arial"/>
              </w:rPr>
              <w:t>esní správou Marienberg</w:t>
            </w:r>
            <w:r w:rsidR="0080391E">
              <w:rPr>
                <w:rFonts w:ascii="Century Gothic" w:hAnsi="Century Gothic" w:cs="Arial"/>
              </w:rPr>
              <w:t xml:space="preserve"> v objektu </w:t>
            </w:r>
            <w:proofErr w:type="spellStart"/>
            <w:r w:rsidR="0080391E">
              <w:rPr>
                <w:rFonts w:ascii="Century Gothic" w:hAnsi="Century Gothic" w:cs="Arial"/>
              </w:rPr>
              <w:t>ekovýchovy</w:t>
            </w:r>
            <w:proofErr w:type="spellEnd"/>
            <w:r w:rsidR="0080391E">
              <w:rPr>
                <w:rFonts w:ascii="Century Gothic" w:hAnsi="Century Gothic" w:cs="Arial"/>
              </w:rPr>
              <w:t xml:space="preserve"> lesní správy v </w:t>
            </w:r>
            <w:proofErr w:type="spellStart"/>
            <w:r w:rsidR="0080391E">
              <w:rPr>
                <w:rFonts w:ascii="Century Gothic" w:hAnsi="Century Gothic" w:cs="Arial"/>
              </w:rPr>
              <w:t>Heinzebank</w:t>
            </w:r>
            <w:proofErr w:type="spellEnd"/>
          </w:p>
          <w:p w14:paraId="26A24F31" w14:textId="6A6E82F3" w:rsidR="0080391E" w:rsidRPr="0080391E" w:rsidRDefault="0080391E" w:rsidP="0080391E">
            <w:pPr>
              <w:pStyle w:val="Odstavecseseznamem"/>
              <w:numPr>
                <w:ilvl w:val="0"/>
                <w:numId w:val="3"/>
              </w:numPr>
              <w:tabs>
                <w:tab w:val="left" w:pos="72"/>
              </w:tabs>
              <w:spacing w:after="0"/>
              <w:rPr>
                <w:rFonts w:ascii="Century Gothic" w:hAnsi="Century Gothic" w:cs="Arial"/>
              </w:rPr>
            </w:pPr>
            <w:r w:rsidRPr="0080391E">
              <w:rPr>
                <w:rFonts w:ascii="Century Gothic" w:hAnsi="Century Gothic" w:cs="Arial"/>
              </w:rPr>
              <w:t>12h oběd</w:t>
            </w:r>
          </w:p>
          <w:p w14:paraId="4D774407" w14:textId="19A8E034" w:rsidR="00791650" w:rsidRPr="00791650" w:rsidRDefault="0080391E" w:rsidP="00791650">
            <w:pPr>
              <w:pStyle w:val="Odstavecseseznamem"/>
              <w:numPr>
                <w:ilvl w:val="0"/>
                <w:numId w:val="3"/>
              </w:numPr>
              <w:tabs>
                <w:tab w:val="left" w:pos="72"/>
              </w:tabs>
              <w:spacing w:after="0"/>
              <w:rPr>
                <w:rFonts w:ascii="Century Gothic" w:hAnsi="Century Gothic" w:cs="Arial"/>
              </w:rPr>
            </w:pPr>
            <w:r w:rsidRPr="0080391E">
              <w:rPr>
                <w:rFonts w:ascii="Century Gothic" w:hAnsi="Century Gothic" w:cs="Arial"/>
              </w:rPr>
              <w:t>12</w:t>
            </w:r>
            <w:r>
              <w:rPr>
                <w:rFonts w:ascii="Century Gothic" w:hAnsi="Century Gothic" w:cs="Arial"/>
              </w:rPr>
              <w:t xml:space="preserve">:30 odjezd </w:t>
            </w:r>
            <w:r w:rsidR="00791650">
              <w:rPr>
                <w:rFonts w:ascii="Century Gothic" w:hAnsi="Century Gothic" w:cs="Arial"/>
              </w:rPr>
              <w:t xml:space="preserve">na plochy v rámci ptačí oblasti </w:t>
            </w:r>
            <w:proofErr w:type="spellStart"/>
            <w:r w:rsidR="00791650" w:rsidRPr="00791650">
              <w:rPr>
                <w:rFonts w:ascii="Century Gothic" w:hAnsi="Century Gothic" w:cs="Arial"/>
              </w:rPr>
              <w:t>Erzgebirgskamm</w:t>
            </w:r>
            <w:proofErr w:type="spellEnd"/>
            <w:r w:rsidR="00791650" w:rsidRPr="0079165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791650" w:rsidRPr="00791650">
              <w:rPr>
                <w:rFonts w:ascii="Century Gothic" w:hAnsi="Century Gothic" w:cs="Arial"/>
              </w:rPr>
              <w:t>bei</w:t>
            </w:r>
            <w:proofErr w:type="spellEnd"/>
            <w:r w:rsidR="00791650" w:rsidRPr="0079165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791650" w:rsidRPr="00791650">
              <w:rPr>
                <w:rFonts w:ascii="Century Gothic" w:hAnsi="Century Gothic" w:cs="Arial"/>
              </w:rPr>
              <w:t>Satzung</w:t>
            </w:r>
            <w:proofErr w:type="spellEnd"/>
            <w:r w:rsidR="00791650">
              <w:rPr>
                <w:rFonts w:ascii="Century Gothic" w:hAnsi="Century Gothic" w:cs="Arial"/>
              </w:rPr>
              <w:t xml:space="preserve"> upravované pro tetřívka</w:t>
            </w:r>
          </w:p>
          <w:p w14:paraId="6F2588F7" w14:textId="1E0E6B41" w:rsidR="005042CB" w:rsidRPr="008A27F6" w:rsidRDefault="0080391E" w:rsidP="00791650">
            <w:pPr>
              <w:pStyle w:val="Odstavecseseznamem"/>
              <w:numPr>
                <w:ilvl w:val="0"/>
                <w:numId w:val="3"/>
              </w:numPr>
              <w:tabs>
                <w:tab w:val="left" w:pos="72"/>
              </w:tabs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</w:t>
            </w:r>
            <w:r w:rsidR="00791650">
              <w:rPr>
                <w:rFonts w:ascii="Century Gothic" w:hAnsi="Century Gothic" w:cs="Arial"/>
              </w:rPr>
              <w:t>16:00 ukončení akce</w:t>
            </w:r>
          </w:p>
        </w:tc>
      </w:tr>
      <w:tr w:rsidR="005042CB" w:rsidRPr="009B0760" w14:paraId="53FC418F" w14:textId="77777777" w:rsidTr="00923644">
        <w:tc>
          <w:tcPr>
            <w:tcW w:w="2088" w:type="dxa"/>
            <w:vAlign w:val="center"/>
          </w:tcPr>
          <w:p w14:paraId="5782E60A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14:paraId="67EEECB8" w14:textId="5A77B64A" w:rsidR="005042CB" w:rsidRPr="008A27F6" w:rsidRDefault="00791650" w:rsidP="00E42B32">
            <w:pPr>
              <w:ind w:left="72" w:firstLine="0"/>
              <w:rPr>
                <w:rFonts w:ascii="Century Gothic" w:hAnsi="Century Gothic" w:cs="Arial"/>
              </w:rPr>
            </w:pPr>
            <w:r w:rsidRPr="00791650">
              <w:rPr>
                <w:rFonts w:ascii="Century Gothic" w:hAnsi="Century Gothic" w:cs="Arial"/>
              </w:rPr>
              <w:t xml:space="preserve">Po příjezdu do </w:t>
            </w:r>
            <w:proofErr w:type="spellStart"/>
            <w:r w:rsidRPr="00791650">
              <w:rPr>
                <w:rFonts w:ascii="Century Gothic" w:hAnsi="Century Gothic" w:cs="Arial"/>
              </w:rPr>
              <w:t>Heinzebank</w:t>
            </w:r>
            <w:proofErr w:type="spellEnd"/>
            <w:r w:rsidRPr="00791650">
              <w:rPr>
                <w:rFonts w:ascii="Century Gothic" w:hAnsi="Century Gothic" w:cs="Arial"/>
              </w:rPr>
              <w:t xml:space="preserve"> pokračoval program v časovém sledu dle </w:t>
            </w:r>
            <w:r>
              <w:rPr>
                <w:rFonts w:ascii="Century Gothic" w:hAnsi="Century Gothic" w:cs="Arial"/>
              </w:rPr>
              <w:t>harmonogramu</w:t>
            </w:r>
            <w:r w:rsidRPr="00791650">
              <w:rPr>
                <w:rFonts w:ascii="Century Gothic" w:hAnsi="Century Gothic" w:cs="Arial"/>
              </w:rPr>
              <w:t xml:space="preserve">, představení opatření i vedení exkurze na biotopy tetřívka u </w:t>
            </w:r>
            <w:proofErr w:type="spellStart"/>
            <w:r w:rsidRPr="00791650">
              <w:rPr>
                <w:rFonts w:ascii="Century Gothic" w:hAnsi="Century Gothic" w:cs="Arial"/>
              </w:rPr>
              <w:t>Satzung</w:t>
            </w:r>
            <w:proofErr w:type="spellEnd"/>
            <w:r w:rsidRPr="00791650">
              <w:rPr>
                <w:rFonts w:ascii="Century Gothic" w:hAnsi="Century Gothic" w:cs="Arial"/>
              </w:rPr>
              <w:t xml:space="preserve"> vedl vedoucí lesní správy Ingo Reinhold, v průběhu cesty byla účastníky kriticky diskutována vhodná forma a provedení opatření pro tetřívka a možnosti jejich realizace.</w:t>
            </w:r>
          </w:p>
        </w:tc>
      </w:tr>
      <w:tr w:rsidR="005042CB" w:rsidRPr="009B0760" w14:paraId="7D17C255" w14:textId="77777777" w:rsidTr="00923644">
        <w:tc>
          <w:tcPr>
            <w:tcW w:w="2088" w:type="dxa"/>
            <w:vAlign w:val="center"/>
          </w:tcPr>
          <w:p w14:paraId="0F6BE850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Spolucestující:</w:t>
            </w:r>
          </w:p>
        </w:tc>
        <w:tc>
          <w:tcPr>
            <w:tcW w:w="7560" w:type="dxa"/>
            <w:vAlign w:val="center"/>
          </w:tcPr>
          <w:p w14:paraId="39BC04FA" w14:textId="1B3B500E" w:rsidR="005042CB" w:rsidRPr="008A27F6" w:rsidRDefault="00E42B32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Hana Pumprová</w:t>
            </w:r>
          </w:p>
        </w:tc>
      </w:tr>
      <w:tr w:rsidR="005042CB" w:rsidRPr="009B0760" w14:paraId="7658447C" w14:textId="77777777" w:rsidTr="00923644">
        <w:tc>
          <w:tcPr>
            <w:tcW w:w="2088" w:type="dxa"/>
            <w:vAlign w:val="center"/>
          </w:tcPr>
          <w:p w14:paraId="13873D14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vAlign w:val="center"/>
          </w:tcPr>
          <w:p w14:paraId="463EE808" w14:textId="77777777" w:rsidR="005042CB" w:rsidRPr="008A27F6" w:rsidRDefault="005042CB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29DBFF34" w14:textId="77777777" w:rsidTr="00923644">
        <w:tc>
          <w:tcPr>
            <w:tcW w:w="2088" w:type="dxa"/>
            <w:vAlign w:val="center"/>
          </w:tcPr>
          <w:p w14:paraId="33483120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14:paraId="739157A3" w14:textId="33771C22" w:rsidR="005042CB" w:rsidRPr="008A27F6" w:rsidRDefault="00E42B32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Jan Rothanzl</w:t>
            </w:r>
          </w:p>
        </w:tc>
      </w:tr>
      <w:tr w:rsidR="005042CB" w:rsidRPr="009B0760" w14:paraId="6C9374E6" w14:textId="77777777" w:rsidTr="00923644">
        <w:tc>
          <w:tcPr>
            <w:tcW w:w="2088" w:type="dxa"/>
            <w:vAlign w:val="center"/>
          </w:tcPr>
          <w:p w14:paraId="77DA3272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08CE4756" w14:textId="4BECBC97" w:rsidR="005042CB" w:rsidRPr="008A27F6" w:rsidRDefault="00E42B32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6. 9. 2024</w:t>
            </w:r>
          </w:p>
        </w:tc>
      </w:tr>
    </w:tbl>
    <w:p w14:paraId="6FF88068" w14:textId="77777777" w:rsidR="007844EB" w:rsidRPr="008A27F6" w:rsidRDefault="007844EB" w:rsidP="00B81A0E">
      <w:pPr>
        <w:spacing w:after="0"/>
        <w:rPr>
          <w:rFonts w:ascii="Century Gothic" w:hAnsi="Century Gothic"/>
        </w:rPr>
      </w:pPr>
    </w:p>
    <w:sectPr w:rsidR="007844EB" w:rsidRPr="008A27F6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C089A" w14:textId="77777777" w:rsidR="00653F06" w:rsidRPr="00933A64" w:rsidRDefault="00653F06" w:rsidP="00933A64">
      <w:r>
        <w:separator/>
      </w:r>
    </w:p>
  </w:endnote>
  <w:endnote w:type="continuationSeparator" w:id="0">
    <w:p w14:paraId="073A817A" w14:textId="77777777" w:rsidR="00653F06" w:rsidRPr="00933A64" w:rsidRDefault="00653F06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54DE4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5789DCD9" w14:textId="77777777" w:rsidR="00005BB4" w:rsidRDefault="00005BB4" w:rsidP="00005BB4">
    <w:pPr>
      <w:pStyle w:val="patika"/>
    </w:pPr>
  </w:p>
  <w:p w14:paraId="5EEA5370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5E8FCB06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14:paraId="4D6C8F21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8E74B" w14:textId="77777777" w:rsidR="00E42B32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DFA4B" w14:textId="77777777" w:rsidR="00E42B32" w:rsidRDefault="00E42B32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D6985" w14:textId="77777777" w:rsidR="00E42B32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3AA5E0F1" w14:textId="77777777" w:rsidR="00E42B32" w:rsidRDefault="00E42B32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F3008" w14:textId="77777777" w:rsidR="00653F06" w:rsidRPr="00933A64" w:rsidRDefault="00653F06" w:rsidP="00933A64">
      <w:r>
        <w:separator/>
      </w:r>
    </w:p>
  </w:footnote>
  <w:footnote w:type="continuationSeparator" w:id="0">
    <w:p w14:paraId="0F8339B3" w14:textId="77777777" w:rsidR="00653F06" w:rsidRPr="00933A64" w:rsidRDefault="00653F06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70F51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5B130C54" wp14:editId="04CCE336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5892F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90BD5"/>
    <w:multiLevelType w:val="hybridMultilevel"/>
    <w:tmpl w:val="8ACAEFD0"/>
    <w:lvl w:ilvl="0" w:tplc="526C63E4">
      <w:start w:val="10"/>
      <w:numFmt w:val="bullet"/>
      <w:lvlText w:val="-"/>
      <w:lvlJc w:val="left"/>
      <w:pPr>
        <w:ind w:left="432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950013402">
    <w:abstractNumId w:val="1"/>
  </w:num>
  <w:num w:numId="2" w16cid:durableId="1453985757">
    <w:abstractNumId w:val="0"/>
  </w:num>
  <w:num w:numId="3" w16cid:durableId="1498224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F05CC"/>
    <w:rsid w:val="00122DAA"/>
    <w:rsid w:val="00144501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4F1986"/>
    <w:rsid w:val="005042CB"/>
    <w:rsid w:val="005375BF"/>
    <w:rsid w:val="005508B6"/>
    <w:rsid w:val="00575F49"/>
    <w:rsid w:val="00590E9B"/>
    <w:rsid w:val="00591706"/>
    <w:rsid w:val="005B3C2F"/>
    <w:rsid w:val="005B5A90"/>
    <w:rsid w:val="005C196B"/>
    <w:rsid w:val="005C5C0B"/>
    <w:rsid w:val="006204E2"/>
    <w:rsid w:val="0062171C"/>
    <w:rsid w:val="0062239C"/>
    <w:rsid w:val="006317CE"/>
    <w:rsid w:val="00653F06"/>
    <w:rsid w:val="00666420"/>
    <w:rsid w:val="006B2EDD"/>
    <w:rsid w:val="006F2072"/>
    <w:rsid w:val="00721571"/>
    <w:rsid w:val="00725CEE"/>
    <w:rsid w:val="0074457E"/>
    <w:rsid w:val="00745949"/>
    <w:rsid w:val="007844EB"/>
    <w:rsid w:val="00791650"/>
    <w:rsid w:val="007A29F3"/>
    <w:rsid w:val="007B37A4"/>
    <w:rsid w:val="007B79A8"/>
    <w:rsid w:val="007F3C4E"/>
    <w:rsid w:val="0080391E"/>
    <w:rsid w:val="0081487C"/>
    <w:rsid w:val="008453B6"/>
    <w:rsid w:val="00846C0D"/>
    <w:rsid w:val="00862809"/>
    <w:rsid w:val="008834E2"/>
    <w:rsid w:val="008A27F6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0760"/>
    <w:rsid w:val="009B5836"/>
    <w:rsid w:val="009B650F"/>
    <w:rsid w:val="009B68FF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231DD"/>
    <w:rsid w:val="00E27179"/>
    <w:rsid w:val="00E42B32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C0DF39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4F1986"/>
    <w:rPr>
      <w:rFonts w:ascii="Arial" w:hAnsi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03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2</TotalTime>
  <Pages>1</Pages>
  <Words>162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1117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Rothanzl Jan</cp:lastModifiedBy>
  <cp:revision>2</cp:revision>
  <cp:lastPrinted>2022-05-12T08:20:00Z</cp:lastPrinted>
  <dcterms:created xsi:type="dcterms:W3CDTF">2024-09-06T07:40:00Z</dcterms:created>
  <dcterms:modified xsi:type="dcterms:W3CDTF">2024-09-06T07:40:00Z</dcterms:modified>
</cp:coreProperties>
</file>