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0F85" w14:textId="43982F8A" w:rsidR="00733A75" w:rsidRPr="009A44AA" w:rsidRDefault="00733A75" w:rsidP="009A44AA">
      <w:pPr>
        <w:pStyle w:val="Nadpis1"/>
        <w:rPr>
          <w:rFonts w:ascii="Century Gothic" w:hAnsi="Century Gothic"/>
          <w:b/>
          <w:bCs/>
        </w:rPr>
      </w:pPr>
      <w:r w:rsidRPr="00733A75">
        <w:t xml:space="preserve"> </w:t>
      </w:r>
      <w:r w:rsidRPr="00733A75">
        <w:rPr>
          <w:rFonts w:ascii="Century Gothic" w:hAnsi="Century Gothic"/>
          <w:b/>
          <w:bCs/>
          <w:color w:val="auto"/>
        </w:rPr>
        <w:t xml:space="preserve">Základní informace – osvědčení o státním občanství ČR </w:t>
      </w:r>
    </w:p>
    <w:p w14:paraId="6D47B4F1" w14:textId="7119797E" w:rsidR="00733A75" w:rsidRPr="00B16BF6" w:rsidRDefault="00733A75" w:rsidP="00733A75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  <w:r w:rsidRPr="00B16BF6">
        <w:rPr>
          <w:rFonts w:ascii="Century Gothic" w:hAnsi="Century Gothic"/>
          <w:color w:val="auto"/>
          <w:sz w:val="20"/>
          <w:szCs w:val="20"/>
        </w:rPr>
        <w:t xml:space="preserve">OSVĚDČENÍ o státním občanství České republiky podle ustanovení § 42 a násl. zákona </w:t>
      </w:r>
      <w:r w:rsidR="00B16BF6">
        <w:rPr>
          <w:rFonts w:ascii="Century Gothic" w:hAnsi="Century Gothic"/>
          <w:color w:val="auto"/>
          <w:sz w:val="20"/>
          <w:szCs w:val="20"/>
        </w:rPr>
        <w:t xml:space="preserve">                  </w:t>
      </w:r>
      <w:r w:rsidRPr="00B16BF6">
        <w:rPr>
          <w:rFonts w:ascii="Century Gothic" w:hAnsi="Century Gothic"/>
          <w:color w:val="auto"/>
          <w:sz w:val="20"/>
          <w:szCs w:val="20"/>
        </w:rPr>
        <w:t xml:space="preserve">č. 186/2013 Sb., o státním občanství České republiky a o změně některých zákonů (dále jen „zákon o státním občanství“). </w:t>
      </w:r>
    </w:p>
    <w:p w14:paraId="2ACCD077" w14:textId="77777777" w:rsidR="00733A75" w:rsidRDefault="00733A75" w:rsidP="00733A75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14:paraId="7F72568A" w14:textId="71BD965B" w:rsidR="00733A75" w:rsidRPr="004E43D5" w:rsidRDefault="00733A75" w:rsidP="00733A75">
      <w:pPr>
        <w:pStyle w:val="Default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  <w:r w:rsidRPr="004E43D5">
        <w:rPr>
          <w:rFonts w:ascii="Century Gothic" w:hAnsi="Century Gothic"/>
          <w:b/>
          <w:bCs/>
          <w:color w:val="auto"/>
          <w:sz w:val="22"/>
          <w:szCs w:val="22"/>
        </w:rPr>
        <w:t>Kde se dá žádost o vydání osvědčení podat:</w:t>
      </w:r>
    </w:p>
    <w:p w14:paraId="166106BE" w14:textId="17414F6E" w:rsidR="00733A75" w:rsidRPr="004E43D5" w:rsidRDefault="00733A75" w:rsidP="00733A75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color w:val="auto"/>
          <w:sz w:val="20"/>
          <w:szCs w:val="20"/>
        </w:rPr>
      </w:pPr>
      <w:r w:rsidRPr="004E43D5">
        <w:rPr>
          <w:rFonts w:ascii="Century Gothic" w:hAnsi="Century Gothic"/>
          <w:color w:val="auto"/>
          <w:sz w:val="20"/>
          <w:szCs w:val="20"/>
        </w:rPr>
        <w:t>u místně příslušného krajského úřadu či úřadu městské části (v případě hl. m. Prahy),</w:t>
      </w:r>
    </w:p>
    <w:p w14:paraId="5EA2F538" w14:textId="35F0102B" w:rsidR="00733A75" w:rsidRPr="004E43D5" w:rsidRDefault="00733A75" w:rsidP="00733A75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color w:val="auto"/>
          <w:sz w:val="20"/>
          <w:szCs w:val="20"/>
        </w:rPr>
      </w:pPr>
      <w:r w:rsidRPr="004E43D5">
        <w:rPr>
          <w:rFonts w:ascii="Century Gothic" w:hAnsi="Century Gothic"/>
          <w:color w:val="auto"/>
          <w:sz w:val="20"/>
          <w:szCs w:val="20"/>
        </w:rPr>
        <w:t xml:space="preserve">v cizině na u zastupitelského úřadu, který žádost bezodkladně zašle prostřednictvím Ministerstva zahraničních věcí na místně příslušný krajský úřad či úřad městské části </w:t>
      </w:r>
      <w:r w:rsidR="003B7566">
        <w:rPr>
          <w:rFonts w:ascii="Century Gothic" w:hAnsi="Century Gothic"/>
          <w:color w:val="auto"/>
          <w:sz w:val="20"/>
          <w:szCs w:val="20"/>
        </w:rPr>
        <w:t xml:space="preserve">         </w:t>
      </w:r>
      <w:r w:rsidRPr="004E43D5">
        <w:rPr>
          <w:rFonts w:ascii="Century Gothic" w:hAnsi="Century Gothic"/>
          <w:color w:val="auto"/>
          <w:sz w:val="20"/>
          <w:szCs w:val="20"/>
        </w:rPr>
        <w:t>(v případě hl. m. Prahy).</w:t>
      </w:r>
    </w:p>
    <w:p w14:paraId="7B20C0DB" w14:textId="77777777" w:rsidR="00733A75" w:rsidRPr="004E43D5" w:rsidRDefault="00733A75" w:rsidP="00733A75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</w:p>
    <w:p w14:paraId="15E5D303" w14:textId="0BC1F8B5" w:rsidR="00733A75" w:rsidRPr="004E43D5" w:rsidRDefault="00733A75" w:rsidP="004E43D5">
      <w:pPr>
        <w:pStyle w:val="Default"/>
        <w:jc w:val="both"/>
        <w:rPr>
          <w:rFonts w:ascii="Century Gothic" w:hAnsi="Century Gothic"/>
          <w:b/>
          <w:bCs/>
          <w:color w:val="auto"/>
          <w:sz w:val="20"/>
          <w:szCs w:val="20"/>
        </w:rPr>
      </w:pPr>
      <w:r w:rsidRPr="004E43D5">
        <w:rPr>
          <w:rFonts w:ascii="Century Gothic" w:hAnsi="Century Gothic"/>
          <w:b/>
          <w:bCs/>
          <w:color w:val="auto"/>
          <w:sz w:val="20"/>
          <w:szCs w:val="20"/>
        </w:rPr>
        <w:t>Místní příslušností je myšlen trvalý pobyt na území České republiky nebo poslední trvalý pobyt před odchodem do ciziny.</w:t>
      </w:r>
      <w:r w:rsidR="004E43D5" w:rsidRPr="004E43D5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Pr="004E43D5">
        <w:rPr>
          <w:rFonts w:ascii="Century Gothic" w:hAnsi="Century Gothic"/>
          <w:color w:val="auto"/>
          <w:sz w:val="20"/>
          <w:szCs w:val="20"/>
        </w:rPr>
        <w:t xml:space="preserve">Pro žadatele s trvalým pobytem, nebo posledním trvalým pobytem na území Ústeckého kraje je příslušným úřadem: </w:t>
      </w:r>
      <w:r w:rsidRPr="004E43D5">
        <w:rPr>
          <w:rFonts w:ascii="Century Gothic" w:hAnsi="Century Gothic"/>
          <w:b/>
          <w:bCs/>
          <w:color w:val="auto"/>
          <w:sz w:val="20"/>
          <w:szCs w:val="20"/>
        </w:rPr>
        <w:t>Krajský úřad Ústeckého kraje</w:t>
      </w:r>
      <w:r w:rsidR="004E43D5" w:rsidRPr="004E43D5">
        <w:rPr>
          <w:rFonts w:ascii="Century Gothic" w:hAnsi="Century Gothic"/>
          <w:b/>
          <w:bCs/>
          <w:color w:val="auto"/>
          <w:sz w:val="20"/>
          <w:szCs w:val="20"/>
        </w:rPr>
        <w:t>, o</w:t>
      </w:r>
      <w:r w:rsidRPr="004E43D5">
        <w:rPr>
          <w:rFonts w:ascii="Century Gothic" w:hAnsi="Century Gothic"/>
          <w:b/>
          <w:bCs/>
          <w:color w:val="auto"/>
          <w:sz w:val="20"/>
          <w:szCs w:val="20"/>
        </w:rPr>
        <w:t>ddělení správních činností</w:t>
      </w:r>
      <w:r w:rsidR="004E43D5" w:rsidRPr="004E43D5">
        <w:rPr>
          <w:rFonts w:ascii="Century Gothic" w:hAnsi="Century Gothic"/>
          <w:b/>
          <w:bCs/>
          <w:color w:val="auto"/>
          <w:sz w:val="20"/>
          <w:szCs w:val="20"/>
        </w:rPr>
        <w:t>, kancelář 129 A</w:t>
      </w:r>
      <w:r w:rsidR="004E43D5" w:rsidRPr="004E43D5">
        <w:rPr>
          <w:rFonts w:ascii="Century Gothic" w:hAnsi="Century Gothic"/>
          <w:color w:val="auto"/>
          <w:sz w:val="20"/>
          <w:szCs w:val="20"/>
        </w:rPr>
        <w:t>.</w:t>
      </w:r>
      <w:r w:rsidRPr="004E43D5">
        <w:rPr>
          <w:rFonts w:ascii="Century Gothic" w:hAnsi="Century Gothic"/>
          <w:color w:val="auto"/>
          <w:sz w:val="20"/>
          <w:szCs w:val="20"/>
        </w:rPr>
        <w:t xml:space="preserve"> </w:t>
      </w:r>
    </w:p>
    <w:p w14:paraId="73332291" w14:textId="77777777" w:rsidR="004E43D5" w:rsidRPr="004E43D5" w:rsidRDefault="004E43D5" w:rsidP="004E43D5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25C58899" w14:textId="5DD174E3" w:rsidR="003B7566" w:rsidRDefault="003B7566" w:rsidP="004E43D5">
      <w:pPr>
        <w:pStyle w:val="Default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  <w:r>
        <w:rPr>
          <w:rFonts w:ascii="Century Gothic" w:hAnsi="Century Gothic"/>
          <w:b/>
          <w:bCs/>
          <w:color w:val="auto"/>
          <w:sz w:val="22"/>
          <w:szCs w:val="22"/>
        </w:rPr>
        <w:t>Kdo může podat žádost o vydání osvědčení:</w:t>
      </w:r>
    </w:p>
    <w:p w14:paraId="4AC61E01" w14:textId="77777777" w:rsidR="003B7566" w:rsidRDefault="003B7566" w:rsidP="004E43D5">
      <w:pPr>
        <w:pStyle w:val="Default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</w:p>
    <w:p w14:paraId="109A3A3A" w14:textId="52DA1D4E" w:rsidR="003B7566" w:rsidRPr="009A44AA" w:rsidRDefault="00733A75" w:rsidP="003B7566">
      <w:pPr>
        <w:pStyle w:val="Default"/>
        <w:numPr>
          <w:ilvl w:val="0"/>
          <w:numId w:val="2"/>
        </w:numPr>
        <w:jc w:val="both"/>
        <w:rPr>
          <w:rFonts w:ascii="Century Gothic" w:hAnsi="Century Gothic"/>
          <w:color w:val="auto"/>
          <w:sz w:val="20"/>
          <w:szCs w:val="20"/>
        </w:rPr>
      </w:pPr>
      <w:r w:rsidRPr="009A44AA">
        <w:rPr>
          <w:rFonts w:ascii="Century Gothic" w:hAnsi="Century Gothic"/>
          <w:color w:val="auto"/>
          <w:sz w:val="20"/>
          <w:szCs w:val="20"/>
        </w:rPr>
        <w:t>fyzické osoby, o jejíž státní občanství se jedná</w:t>
      </w:r>
      <w:r w:rsidR="003B7566" w:rsidRPr="009A44AA">
        <w:rPr>
          <w:rFonts w:ascii="Century Gothic" w:hAnsi="Century Gothic"/>
          <w:color w:val="auto"/>
          <w:sz w:val="20"/>
          <w:szCs w:val="20"/>
        </w:rPr>
        <w:t>,</w:t>
      </w:r>
      <w:r w:rsidR="004E43D5" w:rsidRPr="009A44AA">
        <w:rPr>
          <w:rFonts w:ascii="Century Gothic" w:hAnsi="Century Gothic"/>
          <w:color w:val="auto"/>
          <w:sz w:val="20"/>
          <w:szCs w:val="20"/>
        </w:rPr>
        <w:t xml:space="preserve"> </w:t>
      </w:r>
    </w:p>
    <w:p w14:paraId="0C49A4BF" w14:textId="0041F840" w:rsidR="003B7566" w:rsidRDefault="003B7566" w:rsidP="003B7566">
      <w:pPr>
        <w:pStyle w:val="Default"/>
        <w:numPr>
          <w:ilvl w:val="0"/>
          <w:numId w:val="2"/>
        </w:numPr>
        <w:jc w:val="both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>z</w:t>
      </w:r>
      <w:r w:rsidR="00733A75" w:rsidRPr="004E43D5">
        <w:rPr>
          <w:rFonts w:ascii="Century Gothic" w:hAnsi="Century Gothic"/>
          <w:color w:val="auto"/>
          <w:sz w:val="20"/>
          <w:szCs w:val="20"/>
        </w:rPr>
        <w:t>a dítě mladší 15 let musí podat žádost o vydání osvědčení jeho zákonní zástupci nebo opatrovník</w:t>
      </w:r>
      <w:r>
        <w:rPr>
          <w:rFonts w:ascii="Century Gothic" w:hAnsi="Century Gothic"/>
          <w:color w:val="auto"/>
          <w:sz w:val="20"/>
          <w:szCs w:val="20"/>
        </w:rPr>
        <w:t>,</w:t>
      </w:r>
    </w:p>
    <w:p w14:paraId="63ED32FF" w14:textId="6B3C8866" w:rsidR="009264A7" w:rsidRDefault="004E43D5" w:rsidP="003B7566">
      <w:pPr>
        <w:pStyle w:val="Default"/>
        <w:numPr>
          <w:ilvl w:val="0"/>
          <w:numId w:val="2"/>
        </w:numPr>
        <w:jc w:val="both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 xml:space="preserve">osoba, která disponuje plnou mocí od fyzické osoby, na kterou se bude osvědčení vydávat. </w:t>
      </w:r>
    </w:p>
    <w:p w14:paraId="30B6F008" w14:textId="3AD61D61" w:rsidR="003B7566" w:rsidRDefault="003B7566" w:rsidP="003B7566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</w:p>
    <w:p w14:paraId="6D5FEB41" w14:textId="5E0C6B89" w:rsidR="003B7566" w:rsidRPr="003B7566" w:rsidRDefault="003B7566" w:rsidP="003B7566">
      <w:pPr>
        <w:pStyle w:val="Default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  <w:r w:rsidRPr="003B7566">
        <w:rPr>
          <w:rFonts w:ascii="Century Gothic" w:hAnsi="Century Gothic"/>
          <w:b/>
          <w:bCs/>
          <w:color w:val="auto"/>
          <w:sz w:val="22"/>
          <w:szCs w:val="22"/>
        </w:rPr>
        <w:t>Co musí obsahovat plná moc:</w:t>
      </w:r>
    </w:p>
    <w:p w14:paraId="7664CBC3" w14:textId="77777777" w:rsidR="003B7566" w:rsidRDefault="004E43D5" w:rsidP="003B7566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>údaje o tom, kdo zplnomocňuje, koho a za jakým účelem. Účelem se v tu chvíli myslí žádost o zjištění státního občanství a podání žádosti o vydání osvědčení o státním občanství České republiky dle § 42 zákona o státním občanství</w:t>
      </w:r>
      <w:r w:rsidR="003B7566">
        <w:rPr>
          <w:rFonts w:ascii="Century Gothic" w:hAnsi="Century Gothic"/>
          <w:color w:val="auto"/>
          <w:sz w:val="20"/>
          <w:szCs w:val="20"/>
        </w:rPr>
        <w:t>,</w:t>
      </w:r>
    </w:p>
    <w:p w14:paraId="2F2B7550" w14:textId="6105A685" w:rsidR="00733A75" w:rsidRDefault="004E43D5" w:rsidP="003B7566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 xml:space="preserve">prohlášení šetřené fyzické osoby, zda </w:t>
      </w:r>
      <w:r w:rsidR="00B16BF6">
        <w:rPr>
          <w:rFonts w:ascii="Century Gothic" w:hAnsi="Century Gothic"/>
          <w:color w:val="auto"/>
          <w:sz w:val="20"/>
          <w:szCs w:val="20"/>
        </w:rPr>
        <w:t xml:space="preserve">nabyla/nenabyla v době od 01. 01. 1969 </w:t>
      </w:r>
      <w:r w:rsidR="003B7566">
        <w:rPr>
          <w:rFonts w:ascii="Century Gothic" w:hAnsi="Century Gothic"/>
          <w:color w:val="auto"/>
          <w:sz w:val="20"/>
          <w:szCs w:val="20"/>
        </w:rPr>
        <w:t xml:space="preserve">                </w:t>
      </w:r>
      <w:r w:rsidR="00B16BF6">
        <w:rPr>
          <w:rFonts w:ascii="Century Gothic" w:hAnsi="Century Gothic"/>
          <w:color w:val="auto"/>
          <w:sz w:val="20"/>
          <w:szCs w:val="20"/>
        </w:rPr>
        <w:t>do</w:t>
      </w:r>
      <w:r w:rsidR="003B7566">
        <w:rPr>
          <w:rFonts w:ascii="Century Gothic" w:hAnsi="Century Gothic"/>
          <w:color w:val="auto"/>
          <w:sz w:val="20"/>
          <w:szCs w:val="20"/>
        </w:rPr>
        <w:t xml:space="preserve"> </w:t>
      </w:r>
      <w:r w:rsidR="00B16BF6">
        <w:rPr>
          <w:rFonts w:ascii="Century Gothic" w:hAnsi="Century Gothic"/>
          <w:color w:val="auto"/>
          <w:sz w:val="20"/>
          <w:szCs w:val="20"/>
        </w:rPr>
        <w:t>31. 12. 1992 volbou nebo udělení státní občanství Slovenské/Slovenské socialistické republiky, dále že (ne)má cizí státní občanství, v případě, že cizí státní občanství má, tak kdy a jakým způsobem ho fyzická osoba získala, zda fyzická osoba (ne)byla propuštěna ze státního svazku ČSSR, ČSFR, ČSR NEBO ČR</w:t>
      </w:r>
      <w:r w:rsidR="003B7566">
        <w:rPr>
          <w:rFonts w:ascii="Century Gothic" w:hAnsi="Century Gothic"/>
          <w:color w:val="auto"/>
          <w:sz w:val="20"/>
          <w:szCs w:val="20"/>
        </w:rPr>
        <w:t>,</w:t>
      </w:r>
    </w:p>
    <w:p w14:paraId="70D95892" w14:textId="6E27C108" w:rsidR="003B7566" w:rsidRDefault="003B7566" w:rsidP="003B7566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>podpis zmocnitele (není třeba úředně ověřený).</w:t>
      </w:r>
    </w:p>
    <w:p w14:paraId="59962AE1" w14:textId="77777777" w:rsidR="00B16BF6" w:rsidRPr="004E43D5" w:rsidRDefault="00B16BF6" w:rsidP="004E43D5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</w:p>
    <w:p w14:paraId="31404B2A" w14:textId="77777777" w:rsidR="00733A75" w:rsidRPr="003B7566" w:rsidRDefault="00733A75" w:rsidP="004E43D5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3B7566">
        <w:rPr>
          <w:rFonts w:ascii="Century Gothic" w:hAnsi="Century Gothic"/>
          <w:b/>
          <w:bCs/>
          <w:color w:val="auto"/>
          <w:sz w:val="22"/>
          <w:szCs w:val="22"/>
        </w:rPr>
        <w:t xml:space="preserve">Žádost o vydání osvědčení, které se bude týkat zemřelé osoby, může podat: </w:t>
      </w:r>
    </w:p>
    <w:p w14:paraId="0A906094" w14:textId="77777777" w:rsidR="00733A75" w:rsidRPr="004E43D5" w:rsidRDefault="00733A75" w:rsidP="004E43D5">
      <w:pPr>
        <w:pStyle w:val="Default"/>
        <w:spacing w:after="53"/>
        <w:jc w:val="both"/>
        <w:rPr>
          <w:rFonts w:ascii="Century Gothic" w:hAnsi="Century Gothic"/>
          <w:color w:val="auto"/>
          <w:sz w:val="20"/>
          <w:szCs w:val="20"/>
        </w:rPr>
      </w:pPr>
      <w:r w:rsidRPr="004E43D5">
        <w:rPr>
          <w:rFonts w:ascii="Century Gothic" w:hAnsi="Century Gothic"/>
          <w:color w:val="auto"/>
          <w:sz w:val="20"/>
          <w:szCs w:val="20"/>
        </w:rPr>
        <w:t xml:space="preserve">a) příbuzný této osoby v řadě přímé, sourozenec, vdova nebo vdovec, </w:t>
      </w:r>
    </w:p>
    <w:p w14:paraId="5FD5CAD5" w14:textId="77777777" w:rsidR="00733A75" w:rsidRDefault="00733A75" w:rsidP="004E43D5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  <w:r w:rsidRPr="004E43D5">
        <w:rPr>
          <w:rFonts w:ascii="Century Gothic" w:hAnsi="Century Gothic"/>
          <w:color w:val="auto"/>
          <w:sz w:val="20"/>
          <w:szCs w:val="20"/>
        </w:rPr>
        <w:t xml:space="preserve">b) fyzická osoba, která prokáže právní zájem na vydání osvědčení. </w:t>
      </w:r>
    </w:p>
    <w:p w14:paraId="5D43392A" w14:textId="77777777" w:rsidR="003B7566" w:rsidRDefault="003B7566" w:rsidP="004E43D5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</w:p>
    <w:p w14:paraId="2AFDDBA4" w14:textId="5D281425" w:rsidR="003B7566" w:rsidRPr="003B7566" w:rsidRDefault="003B7566" w:rsidP="004E43D5">
      <w:pPr>
        <w:pStyle w:val="Default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  <w:r w:rsidRPr="003B7566">
        <w:rPr>
          <w:rFonts w:ascii="Century Gothic" w:hAnsi="Century Gothic"/>
          <w:b/>
          <w:bCs/>
          <w:color w:val="auto"/>
          <w:sz w:val="22"/>
          <w:szCs w:val="22"/>
        </w:rPr>
        <w:t xml:space="preserve">Možnosti </w:t>
      </w:r>
      <w:r>
        <w:rPr>
          <w:rFonts w:ascii="Century Gothic" w:hAnsi="Century Gothic"/>
          <w:b/>
          <w:bCs/>
          <w:color w:val="auto"/>
          <w:sz w:val="22"/>
          <w:szCs w:val="22"/>
        </w:rPr>
        <w:t xml:space="preserve">textu u </w:t>
      </w:r>
      <w:r w:rsidRPr="003B7566">
        <w:rPr>
          <w:rFonts w:ascii="Century Gothic" w:hAnsi="Century Gothic"/>
          <w:b/>
          <w:bCs/>
          <w:color w:val="auto"/>
          <w:sz w:val="22"/>
          <w:szCs w:val="22"/>
        </w:rPr>
        <w:t>osvědčení:</w:t>
      </w:r>
    </w:p>
    <w:p w14:paraId="466CA0E7" w14:textId="3F404EEB" w:rsidR="003B7566" w:rsidRPr="003B7566" w:rsidRDefault="00733A75" w:rsidP="003B7566">
      <w:pPr>
        <w:pStyle w:val="Default"/>
        <w:numPr>
          <w:ilvl w:val="0"/>
          <w:numId w:val="4"/>
        </w:numPr>
        <w:jc w:val="both"/>
        <w:rPr>
          <w:rFonts w:ascii="Century Gothic" w:hAnsi="Century Gothic"/>
          <w:color w:val="auto"/>
          <w:sz w:val="20"/>
          <w:szCs w:val="20"/>
        </w:rPr>
      </w:pPr>
      <w:r w:rsidRPr="003B7566">
        <w:rPr>
          <w:rFonts w:ascii="Century Gothic" w:hAnsi="Century Gothic"/>
          <w:color w:val="auto"/>
          <w:sz w:val="20"/>
          <w:szCs w:val="20"/>
        </w:rPr>
        <w:t>údaj o tom, že fyzická osoba je k datu jeho vydání státním občanem České republiky</w:t>
      </w:r>
      <w:r w:rsidR="003B7566" w:rsidRPr="003B7566">
        <w:rPr>
          <w:rFonts w:ascii="Century Gothic" w:hAnsi="Century Gothic"/>
          <w:color w:val="auto"/>
          <w:sz w:val="20"/>
          <w:szCs w:val="20"/>
        </w:rPr>
        <w:t>.</w:t>
      </w:r>
    </w:p>
    <w:p w14:paraId="3A006A09" w14:textId="77777777" w:rsidR="003B7566" w:rsidRPr="003B7566" w:rsidRDefault="00733A75" w:rsidP="003B7566">
      <w:pPr>
        <w:pStyle w:val="Default"/>
        <w:numPr>
          <w:ilvl w:val="0"/>
          <w:numId w:val="4"/>
        </w:numPr>
        <w:jc w:val="both"/>
        <w:rPr>
          <w:rFonts w:ascii="Century Gothic" w:hAnsi="Century Gothic" w:cs="Calibri"/>
          <w:color w:val="auto"/>
          <w:sz w:val="22"/>
          <w:szCs w:val="22"/>
        </w:rPr>
      </w:pPr>
      <w:r w:rsidRPr="003B7566">
        <w:rPr>
          <w:rFonts w:ascii="Century Gothic" w:hAnsi="Century Gothic"/>
          <w:color w:val="auto"/>
          <w:sz w:val="20"/>
          <w:szCs w:val="20"/>
        </w:rPr>
        <w:t xml:space="preserve">údaj o tom, kdy, jakým způsobem a podle jakého právního předpisu fyzická osoba české či československé státní občanství nabyla nebo pozbyla, </w:t>
      </w:r>
    </w:p>
    <w:p w14:paraId="2A31AD8E" w14:textId="77777777" w:rsidR="003B7566" w:rsidRPr="003B7566" w:rsidRDefault="003B7566" w:rsidP="003B7566">
      <w:pPr>
        <w:pStyle w:val="Default"/>
        <w:numPr>
          <w:ilvl w:val="0"/>
          <w:numId w:val="4"/>
        </w:numPr>
        <w:jc w:val="both"/>
        <w:rPr>
          <w:rFonts w:ascii="Century Gothic" w:hAnsi="Century Gothic" w:cs="Calibri"/>
          <w:color w:val="auto"/>
          <w:sz w:val="22"/>
          <w:szCs w:val="22"/>
        </w:rPr>
      </w:pPr>
      <w:r w:rsidRPr="003B7566">
        <w:rPr>
          <w:rFonts w:ascii="Century Gothic" w:hAnsi="Century Gothic"/>
          <w:color w:val="auto"/>
          <w:sz w:val="20"/>
          <w:szCs w:val="20"/>
        </w:rPr>
        <w:t xml:space="preserve">údaj o tom, že </w:t>
      </w:r>
      <w:r w:rsidR="00733A75" w:rsidRPr="003B7566">
        <w:rPr>
          <w:rFonts w:ascii="Century Gothic" w:hAnsi="Century Gothic"/>
          <w:color w:val="auto"/>
          <w:sz w:val="20"/>
          <w:szCs w:val="20"/>
        </w:rPr>
        <w:t xml:space="preserve">k určitému datu nebo v určitém období byla </w:t>
      </w:r>
      <w:r w:rsidRPr="003B7566">
        <w:rPr>
          <w:rFonts w:ascii="Century Gothic" w:hAnsi="Century Gothic"/>
          <w:color w:val="auto"/>
          <w:sz w:val="20"/>
          <w:szCs w:val="20"/>
        </w:rPr>
        <w:t xml:space="preserve">fyzická osoby </w:t>
      </w:r>
      <w:r w:rsidR="00733A75" w:rsidRPr="003B7566">
        <w:rPr>
          <w:rFonts w:ascii="Century Gothic" w:hAnsi="Century Gothic"/>
          <w:color w:val="auto"/>
          <w:sz w:val="20"/>
          <w:szCs w:val="20"/>
        </w:rPr>
        <w:t xml:space="preserve">českým státním občanem či československým státním občanem, </w:t>
      </w:r>
    </w:p>
    <w:p w14:paraId="45C2B38C" w14:textId="48516158" w:rsidR="00733A75" w:rsidRPr="00613938" w:rsidRDefault="003B7566" w:rsidP="00733A75">
      <w:pPr>
        <w:pStyle w:val="Default"/>
        <w:numPr>
          <w:ilvl w:val="0"/>
          <w:numId w:val="4"/>
        </w:numPr>
        <w:jc w:val="both"/>
        <w:rPr>
          <w:rFonts w:ascii="Century Gothic" w:hAnsi="Century Gothic" w:cs="Calibri"/>
          <w:color w:val="auto"/>
          <w:sz w:val="22"/>
          <w:szCs w:val="22"/>
        </w:rPr>
      </w:pPr>
      <w:r w:rsidRPr="003B7566">
        <w:rPr>
          <w:rFonts w:ascii="Century Gothic" w:hAnsi="Century Gothic"/>
          <w:color w:val="auto"/>
          <w:sz w:val="20"/>
          <w:szCs w:val="20"/>
        </w:rPr>
        <w:t>údaj</w:t>
      </w:r>
      <w:r w:rsidR="00733A75" w:rsidRPr="003B7566">
        <w:rPr>
          <w:rFonts w:ascii="Century Gothic" w:hAnsi="Century Gothic"/>
          <w:color w:val="auto"/>
          <w:sz w:val="20"/>
          <w:szCs w:val="20"/>
        </w:rPr>
        <w:t xml:space="preserve"> o tom, že fyzická osoba je státním občanem České republiky od určitého data nepřetržitě do doby vydání osvědčení.</w:t>
      </w:r>
      <w:r w:rsidR="00733A75" w:rsidRPr="003B7566">
        <w:rPr>
          <w:rFonts w:ascii="Century Gothic" w:hAnsi="Century Gothic"/>
          <w:color w:val="auto"/>
          <w:sz w:val="22"/>
          <w:szCs w:val="22"/>
        </w:rPr>
        <w:t xml:space="preserve"> </w:t>
      </w:r>
    </w:p>
    <w:p w14:paraId="596ED76D" w14:textId="197F1148" w:rsidR="00733A75" w:rsidRPr="00733A75" w:rsidRDefault="00627B90" w:rsidP="00627B90">
      <w:pPr>
        <w:pStyle w:val="Default"/>
        <w:pageBreakBefore/>
        <w:jc w:val="both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b/>
          <w:bCs/>
          <w:color w:val="auto"/>
          <w:sz w:val="22"/>
          <w:szCs w:val="22"/>
        </w:rPr>
        <w:lastRenderedPageBreak/>
        <w:t>Co přinést s sebou:</w:t>
      </w:r>
    </w:p>
    <w:p w14:paraId="41F19FA6" w14:textId="1A328F53" w:rsidR="00733A75" w:rsidRPr="00627B90" w:rsidRDefault="00733A75" w:rsidP="00627B90">
      <w:pPr>
        <w:pStyle w:val="Default"/>
        <w:numPr>
          <w:ilvl w:val="0"/>
          <w:numId w:val="5"/>
        </w:numPr>
        <w:spacing w:after="60"/>
        <w:jc w:val="both"/>
        <w:rPr>
          <w:rFonts w:ascii="Century Gothic" w:hAnsi="Century Gothic"/>
          <w:color w:val="auto"/>
          <w:sz w:val="20"/>
          <w:szCs w:val="20"/>
        </w:rPr>
      </w:pPr>
      <w:r w:rsidRPr="00627B90">
        <w:rPr>
          <w:rFonts w:ascii="Century Gothic" w:hAnsi="Century Gothic"/>
          <w:color w:val="auto"/>
          <w:sz w:val="20"/>
          <w:szCs w:val="20"/>
        </w:rPr>
        <w:t xml:space="preserve">rodný list, oddací list, pokud uzavřel manželství, doklad o vzniku partnerství, pokud vstoupil do partnerství, popřípadě doklad o rozvodu manželství, doklad o zrušení partnerství, úmrtní list zemřelého manžela nebo partnera, </w:t>
      </w:r>
    </w:p>
    <w:p w14:paraId="6D868289" w14:textId="7E62C997" w:rsidR="00733A75" w:rsidRPr="00627B90" w:rsidRDefault="00733A75" w:rsidP="00627B90">
      <w:pPr>
        <w:pStyle w:val="Default"/>
        <w:numPr>
          <w:ilvl w:val="0"/>
          <w:numId w:val="5"/>
        </w:numPr>
        <w:spacing w:after="60"/>
        <w:jc w:val="both"/>
        <w:rPr>
          <w:rFonts w:ascii="Century Gothic" w:hAnsi="Century Gothic"/>
          <w:color w:val="auto"/>
          <w:sz w:val="20"/>
          <w:szCs w:val="20"/>
        </w:rPr>
      </w:pPr>
      <w:r w:rsidRPr="00627B90">
        <w:rPr>
          <w:rFonts w:ascii="Century Gothic" w:hAnsi="Century Gothic"/>
          <w:color w:val="auto"/>
          <w:sz w:val="20"/>
          <w:szCs w:val="20"/>
        </w:rPr>
        <w:t xml:space="preserve">rodné listy rodičů, jejich oddací list, pokud uzavřeli manželství, popřípadě doklad </w:t>
      </w:r>
      <w:r w:rsidR="00627B90" w:rsidRPr="00627B90">
        <w:rPr>
          <w:rFonts w:ascii="Century Gothic" w:hAnsi="Century Gothic"/>
          <w:color w:val="auto"/>
          <w:sz w:val="20"/>
          <w:szCs w:val="20"/>
        </w:rPr>
        <w:t xml:space="preserve">               </w:t>
      </w:r>
      <w:r w:rsidRPr="00627B90">
        <w:rPr>
          <w:rFonts w:ascii="Century Gothic" w:hAnsi="Century Gothic"/>
          <w:color w:val="auto"/>
          <w:sz w:val="20"/>
          <w:szCs w:val="20"/>
        </w:rPr>
        <w:t xml:space="preserve">o rozvodu manželství, jejich úmrtní listy, pokud zemřeli, má-li tyto doklady žadatel </w:t>
      </w:r>
      <w:r w:rsidR="00627B90" w:rsidRPr="00627B90">
        <w:rPr>
          <w:rFonts w:ascii="Century Gothic" w:hAnsi="Century Gothic"/>
          <w:color w:val="auto"/>
          <w:sz w:val="20"/>
          <w:szCs w:val="20"/>
        </w:rPr>
        <w:t xml:space="preserve">               </w:t>
      </w:r>
      <w:r w:rsidRPr="00627B90">
        <w:rPr>
          <w:rFonts w:ascii="Century Gothic" w:hAnsi="Century Gothic"/>
          <w:color w:val="auto"/>
          <w:sz w:val="20"/>
          <w:szCs w:val="20"/>
        </w:rPr>
        <w:t xml:space="preserve">k dispozici, </w:t>
      </w:r>
    </w:p>
    <w:p w14:paraId="5C4ABCCD" w14:textId="63B8DA74" w:rsidR="00733A75" w:rsidRPr="00627B90" w:rsidRDefault="00733A75" w:rsidP="00627B90">
      <w:pPr>
        <w:pStyle w:val="Default"/>
        <w:numPr>
          <w:ilvl w:val="0"/>
          <w:numId w:val="5"/>
        </w:numPr>
        <w:spacing w:after="60"/>
        <w:jc w:val="both"/>
        <w:rPr>
          <w:rFonts w:ascii="Century Gothic" w:hAnsi="Century Gothic"/>
          <w:color w:val="auto"/>
          <w:sz w:val="20"/>
          <w:szCs w:val="20"/>
        </w:rPr>
      </w:pPr>
      <w:r w:rsidRPr="00627B90">
        <w:rPr>
          <w:rFonts w:ascii="Century Gothic" w:hAnsi="Century Gothic"/>
          <w:color w:val="auto"/>
          <w:sz w:val="20"/>
          <w:szCs w:val="20"/>
        </w:rPr>
        <w:t xml:space="preserve">dříve vydané doklady o jeho/jejím státním občanství a o státním občanství rodičů, popřípadě i dalších předků, má-li tyto doklady žadatel k dispozici, </w:t>
      </w:r>
    </w:p>
    <w:p w14:paraId="3A39E834" w14:textId="2D9F53CE" w:rsidR="00733A75" w:rsidRPr="00627B90" w:rsidRDefault="00733A75" w:rsidP="00627B90">
      <w:pPr>
        <w:pStyle w:val="Default"/>
        <w:numPr>
          <w:ilvl w:val="0"/>
          <w:numId w:val="5"/>
        </w:numPr>
        <w:spacing w:after="60"/>
        <w:jc w:val="both"/>
        <w:rPr>
          <w:rFonts w:ascii="Century Gothic" w:hAnsi="Century Gothic"/>
          <w:color w:val="auto"/>
          <w:sz w:val="20"/>
          <w:szCs w:val="20"/>
        </w:rPr>
      </w:pPr>
      <w:r w:rsidRPr="00627B90">
        <w:rPr>
          <w:rFonts w:ascii="Century Gothic" w:hAnsi="Century Gothic"/>
          <w:color w:val="auto"/>
          <w:sz w:val="20"/>
          <w:szCs w:val="20"/>
        </w:rPr>
        <w:t xml:space="preserve">došlo-li k osvojení osoby státním občanem České republiky, o jejíž osvědčení se jedná, doložte doklad o osvojení, </w:t>
      </w:r>
    </w:p>
    <w:p w14:paraId="5A8DE3A9" w14:textId="0D35CD31" w:rsidR="00733A75" w:rsidRPr="00627B90" w:rsidRDefault="00733A75" w:rsidP="00627B90">
      <w:pPr>
        <w:pStyle w:val="Default"/>
        <w:numPr>
          <w:ilvl w:val="0"/>
          <w:numId w:val="5"/>
        </w:numPr>
        <w:jc w:val="both"/>
        <w:rPr>
          <w:rFonts w:ascii="Century Gothic" w:hAnsi="Century Gothic"/>
          <w:color w:val="auto"/>
          <w:sz w:val="20"/>
          <w:szCs w:val="20"/>
        </w:rPr>
      </w:pPr>
      <w:r w:rsidRPr="00627B90">
        <w:rPr>
          <w:rFonts w:ascii="Century Gothic" w:hAnsi="Century Gothic"/>
          <w:color w:val="auto"/>
          <w:sz w:val="20"/>
          <w:szCs w:val="20"/>
        </w:rPr>
        <w:t xml:space="preserve">doklad prokazující datum a způsob nabytí cizího státního občanství. </w:t>
      </w:r>
    </w:p>
    <w:p w14:paraId="1063C342" w14:textId="77777777" w:rsidR="00733A75" w:rsidRPr="00733A75" w:rsidRDefault="00733A75" w:rsidP="00733A75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5E466DED" w14:textId="77777777" w:rsidR="00733A75" w:rsidRPr="00627B90" w:rsidRDefault="00733A75" w:rsidP="00627B90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  <w:r w:rsidRPr="00627B90">
        <w:rPr>
          <w:rFonts w:ascii="Century Gothic" w:hAnsi="Century Gothic"/>
          <w:b/>
          <w:bCs/>
          <w:color w:val="auto"/>
          <w:sz w:val="20"/>
          <w:szCs w:val="20"/>
        </w:rPr>
        <w:t>Žadatel na vyžádání krajského úřadu předloží i jiné doklady</w:t>
      </w:r>
      <w:r w:rsidRPr="00627B90">
        <w:rPr>
          <w:rFonts w:ascii="Century Gothic" w:hAnsi="Century Gothic"/>
          <w:color w:val="auto"/>
          <w:sz w:val="20"/>
          <w:szCs w:val="20"/>
        </w:rPr>
        <w:t xml:space="preserve">, pokud je jejich předložení podstatné pro zjištění státního občanství dotčené fyzické osoby. </w:t>
      </w:r>
    </w:p>
    <w:p w14:paraId="52B2D741" w14:textId="77777777" w:rsidR="00627B90" w:rsidRPr="00733A75" w:rsidRDefault="00627B90" w:rsidP="00733A75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1AE4C8F5" w14:textId="46F7D9D3" w:rsidR="00627B90" w:rsidRPr="009A44AA" w:rsidRDefault="00733A75" w:rsidP="00627B90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  <w:r w:rsidRPr="00627B90">
        <w:rPr>
          <w:rFonts w:ascii="Century Gothic" w:hAnsi="Century Gothic"/>
          <w:b/>
          <w:bCs/>
          <w:color w:val="auto"/>
          <w:sz w:val="20"/>
          <w:szCs w:val="20"/>
        </w:rPr>
        <w:t xml:space="preserve">POZOR: </w:t>
      </w:r>
      <w:r w:rsidRPr="00627B90">
        <w:rPr>
          <w:rFonts w:ascii="Century Gothic" w:hAnsi="Century Gothic"/>
          <w:color w:val="auto"/>
          <w:sz w:val="20"/>
          <w:szCs w:val="20"/>
        </w:rPr>
        <w:t>Pokud žadatel předkládá výše uvedené cizojazyčné listiny či matriční doklady v originále nebo úředně ověřené fotokopii,</w:t>
      </w:r>
      <w:r w:rsidR="00627B90">
        <w:rPr>
          <w:rFonts w:ascii="Century Gothic" w:hAnsi="Century Gothic"/>
          <w:color w:val="auto"/>
          <w:sz w:val="20"/>
          <w:szCs w:val="20"/>
        </w:rPr>
        <w:t xml:space="preserve"> </w:t>
      </w:r>
      <w:r w:rsidR="00627B90" w:rsidRPr="00627B90">
        <w:rPr>
          <w:rFonts w:ascii="Century Gothic" w:hAnsi="Century Gothic"/>
          <w:b/>
          <w:bCs/>
          <w:color w:val="auto"/>
          <w:sz w:val="20"/>
          <w:szCs w:val="20"/>
        </w:rPr>
        <w:t>měly</w:t>
      </w:r>
      <w:r w:rsidRPr="00627B90">
        <w:rPr>
          <w:rFonts w:ascii="Century Gothic" w:hAnsi="Century Gothic"/>
          <w:b/>
          <w:bCs/>
          <w:color w:val="auto"/>
          <w:sz w:val="20"/>
          <w:szCs w:val="20"/>
        </w:rPr>
        <w:t xml:space="preserve"> být vždy úředně přeložené do českého jazyka českým soudním tlumočníkem a musí mít náležitosti veřejné listiny v souladu s </w:t>
      </w:r>
      <w:r w:rsidRPr="00627B90">
        <w:rPr>
          <w:rFonts w:ascii="Century Gothic" w:hAnsi="Century Gothic"/>
          <w:color w:val="auto"/>
          <w:sz w:val="20"/>
          <w:szCs w:val="20"/>
        </w:rPr>
        <w:t xml:space="preserve">mezinárodním právem soukromým a na základě uzavřených mezinárodních smluv či úmluv s příslušnými státy. </w:t>
      </w:r>
    </w:p>
    <w:p w14:paraId="61D6010A" w14:textId="217013BB" w:rsidR="00733A75" w:rsidRPr="00627B90" w:rsidRDefault="00733A75" w:rsidP="00733A75">
      <w:pPr>
        <w:pStyle w:val="Default"/>
        <w:rPr>
          <w:rFonts w:ascii="Century Gothic" w:hAnsi="Century Gothic"/>
          <w:color w:val="0462C1"/>
          <w:sz w:val="20"/>
          <w:szCs w:val="20"/>
        </w:rPr>
      </w:pPr>
      <w:r w:rsidRPr="00627B90">
        <w:rPr>
          <w:rFonts w:ascii="Century Gothic" w:hAnsi="Century Gothic"/>
          <w:color w:val="auto"/>
          <w:sz w:val="20"/>
          <w:szCs w:val="20"/>
        </w:rPr>
        <w:t xml:space="preserve">Seznam soudních tlumočníků naleznete na webových stránkách: </w:t>
      </w:r>
      <w:hyperlink r:id="rId5" w:history="1">
        <w:r w:rsidR="00627B90" w:rsidRPr="008F27F5">
          <w:rPr>
            <w:rStyle w:val="Hypertextovodkaz"/>
            <w:rFonts w:ascii="Century Gothic" w:hAnsi="Century Gothic"/>
            <w:sz w:val="20"/>
            <w:szCs w:val="20"/>
          </w:rPr>
          <w:t>https://www.justice.cz/</w:t>
        </w:r>
      </w:hyperlink>
      <w:r w:rsidRPr="00627B90">
        <w:rPr>
          <w:rFonts w:ascii="Century Gothic" w:hAnsi="Century Gothic"/>
          <w:color w:val="0462C1"/>
          <w:sz w:val="20"/>
          <w:szCs w:val="20"/>
        </w:rPr>
        <w:t xml:space="preserve"> </w:t>
      </w:r>
    </w:p>
    <w:p w14:paraId="0CD058E4" w14:textId="77A90B20" w:rsidR="00627B90" w:rsidRDefault="00627B90" w:rsidP="00733A75">
      <w:pPr>
        <w:pStyle w:val="Default"/>
        <w:rPr>
          <w:rFonts w:ascii="Century Gothic" w:hAnsi="Century Gothic"/>
          <w:color w:val="auto"/>
        </w:rPr>
      </w:pPr>
    </w:p>
    <w:p w14:paraId="0F50C1E6" w14:textId="701E1F55" w:rsidR="00627B90" w:rsidRDefault="00627B90" w:rsidP="00627B90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  <w:r w:rsidRPr="00627B90">
        <w:rPr>
          <w:rFonts w:ascii="Century Gothic" w:hAnsi="Century Gothic"/>
          <w:b/>
          <w:bCs/>
          <w:color w:val="auto"/>
          <w:sz w:val="20"/>
          <w:szCs w:val="20"/>
        </w:rPr>
        <w:t xml:space="preserve">Správní poplatky </w:t>
      </w:r>
      <w:r w:rsidRPr="00627B90">
        <w:rPr>
          <w:rFonts w:ascii="Century Gothic" w:hAnsi="Century Gothic"/>
          <w:color w:val="auto"/>
          <w:sz w:val="20"/>
          <w:szCs w:val="20"/>
        </w:rPr>
        <w:t>dle zákona č. 634/2004 Sb., o správních poplatcích, ve znění pozdějších předpisů činí dle sazebníku, položka 8, v případě vydání osvědčení o státním občanství České republiky na krajském úřadě 100 Kč</w:t>
      </w:r>
      <w:r w:rsidRPr="00627B90">
        <w:rPr>
          <w:rFonts w:ascii="Century Gothic" w:hAnsi="Century Gothic"/>
          <w:color w:val="auto"/>
          <w:sz w:val="20"/>
          <w:szCs w:val="20"/>
        </w:rPr>
        <w:t>.</w:t>
      </w:r>
    </w:p>
    <w:p w14:paraId="29B38661" w14:textId="77777777" w:rsidR="00627B90" w:rsidRDefault="00627B90" w:rsidP="00627B90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</w:p>
    <w:p w14:paraId="6160C3E4" w14:textId="2D6C58F5" w:rsidR="009A44AA" w:rsidRDefault="00627B90" w:rsidP="00627B90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  <w:r w:rsidRPr="00627B90">
        <w:rPr>
          <w:rFonts w:ascii="Century Gothic" w:hAnsi="Century Gothic"/>
          <w:color w:val="auto"/>
          <w:sz w:val="20"/>
          <w:szCs w:val="20"/>
        </w:rPr>
        <w:t xml:space="preserve">V případě vydání osvědčení o státním občanství České republiky na konzulárním úřadě (činí poplatek 300 Kč (konzulární poplatky, položka 159). </w:t>
      </w:r>
    </w:p>
    <w:p w14:paraId="4D8DBDE9" w14:textId="77777777" w:rsidR="009A44AA" w:rsidRDefault="009A44AA" w:rsidP="00627B90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</w:p>
    <w:p w14:paraId="5D044444" w14:textId="06DBA2DC" w:rsidR="009A44AA" w:rsidRDefault="009A44AA" w:rsidP="00627B90">
      <w:pPr>
        <w:pStyle w:val="Default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  <w:r w:rsidRPr="009A44AA">
        <w:rPr>
          <w:rFonts w:ascii="Century Gothic" w:hAnsi="Century Gothic"/>
          <w:b/>
          <w:bCs/>
          <w:color w:val="auto"/>
          <w:sz w:val="22"/>
          <w:szCs w:val="22"/>
        </w:rPr>
        <w:t xml:space="preserve">Osvědčení s údajem, že fyzická osoba není státním občanem České republiky dle ustanovení § 49 zákona o státním občanství. </w:t>
      </w:r>
    </w:p>
    <w:p w14:paraId="3059714F" w14:textId="77777777" w:rsidR="009A44AA" w:rsidRDefault="009A44AA" w:rsidP="00627B90">
      <w:pPr>
        <w:pStyle w:val="Default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</w:p>
    <w:p w14:paraId="37D0F894" w14:textId="7FCCE430" w:rsidR="009A44AA" w:rsidRPr="009A44AA" w:rsidRDefault="009A44AA" w:rsidP="00627B90">
      <w:pPr>
        <w:pStyle w:val="Default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  <w:r>
        <w:rPr>
          <w:rFonts w:ascii="Century Gothic" w:hAnsi="Century Gothic"/>
          <w:b/>
          <w:bCs/>
          <w:color w:val="auto"/>
          <w:sz w:val="22"/>
          <w:szCs w:val="22"/>
        </w:rPr>
        <w:t>Kde se dá žádost o vydání osvědčení podat:</w:t>
      </w:r>
    </w:p>
    <w:p w14:paraId="5CBAA806" w14:textId="54A8C1D6" w:rsidR="009A44AA" w:rsidRDefault="009A44AA" w:rsidP="009A44AA">
      <w:pPr>
        <w:pStyle w:val="Default"/>
        <w:numPr>
          <w:ilvl w:val="0"/>
          <w:numId w:val="1"/>
        </w:numPr>
        <w:jc w:val="both"/>
        <w:rPr>
          <w:rFonts w:ascii="Century Gothic" w:hAnsi="Century Gothic"/>
          <w:color w:val="auto"/>
          <w:sz w:val="20"/>
          <w:szCs w:val="20"/>
        </w:rPr>
      </w:pPr>
      <w:r w:rsidRPr="004E43D5">
        <w:rPr>
          <w:rFonts w:ascii="Century Gothic" w:hAnsi="Century Gothic"/>
          <w:color w:val="auto"/>
          <w:sz w:val="20"/>
          <w:szCs w:val="20"/>
        </w:rPr>
        <w:t>u místně příslušného krajského úřadu či úřadu městské části (v případě hl. m. Prahy),</w:t>
      </w:r>
    </w:p>
    <w:p w14:paraId="3713229B" w14:textId="77777777" w:rsidR="00613938" w:rsidRPr="00613938" w:rsidRDefault="00613938" w:rsidP="00613938">
      <w:pPr>
        <w:pStyle w:val="Default"/>
        <w:ind w:left="360"/>
        <w:jc w:val="both"/>
        <w:rPr>
          <w:rFonts w:ascii="Century Gothic" w:hAnsi="Century Gothic"/>
          <w:color w:val="auto"/>
          <w:sz w:val="20"/>
          <w:szCs w:val="20"/>
        </w:rPr>
      </w:pPr>
    </w:p>
    <w:p w14:paraId="7DE092C6" w14:textId="725B08DC" w:rsidR="009A44AA" w:rsidRDefault="009A44AA" w:rsidP="009A44AA">
      <w:pPr>
        <w:pStyle w:val="Default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  <w:r>
        <w:rPr>
          <w:rFonts w:ascii="Century Gothic" w:hAnsi="Century Gothic"/>
          <w:b/>
          <w:bCs/>
          <w:color w:val="auto"/>
          <w:sz w:val="22"/>
          <w:szCs w:val="22"/>
        </w:rPr>
        <w:t>Kdo může podat žádost o vydání osvědčení:</w:t>
      </w:r>
    </w:p>
    <w:p w14:paraId="2B6BB589" w14:textId="77777777" w:rsidR="009A44AA" w:rsidRPr="009A44AA" w:rsidRDefault="009A44AA" w:rsidP="009A44AA">
      <w:pPr>
        <w:pStyle w:val="Default"/>
        <w:numPr>
          <w:ilvl w:val="0"/>
          <w:numId w:val="2"/>
        </w:numPr>
        <w:jc w:val="both"/>
        <w:rPr>
          <w:rFonts w:ascii="Century Gothic" w:hAnsi="Century Gothic"/>
          <w:color w:val="auto"/>
          <w:sz w:val="20"/>
          <w:szCs w:val="20"/>
        </w:rPr>
      </w:pPr>
      <w:r w:rsidRPr="009A44AA">
        <w:rPr>
          <w:rFonts w:ascii="Century Gothic" w:hAnsi="Century Gothic"/>
          <w:color w:val="auto"/>
          <w:sz w:val="20"/>
          <w:szCs w:val="20"/>
        </w:rPr>
        <w:t xml:space="preserve">fyzické osoby, o jejíž státní občanství se jedná, </w:t>
      </w:r>
    </w:p>
    <w:p w14:paraId="73327AAE" w14:textId="27C10F9A" w:rsidR="009A44AA" w:rsidRDefault="009A44AA" w:rsidP="009A44AA">
      <w:pPr>
        <w:pStyle w:val="Default"/>
        <w:numPr>
          <w:ilvl w:val="0"/>
          <w:numId w:val="2"/>
        </w:numPr>
        <w:jc w:val="both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>z</w:t>
      </w:r>
      <w:r w:rsidRPr="004E43D5">
        <w:rPr>
          <w:rFonts w:ascii="Century Gothic" w:hAnsi="Century Gothic"/>
          <w:color w:val="auto"/>
          <w:sz w:val="20"/>
          <w:szCs w:val="20"/>
        </w:rPr>
        <w:t>a dítě mladší 15 let musí podat žádost o vydání osvědčení jeho zákonní zástupci nebo opatrovník</w:t>
      </w:r>
      <w:r w:rsidR="00613938">
        <w:rPr>
          <w:rFonts w:ascii="Century Gothic" w:hAnsi="Century Gothic"/>
          <w:color w:val="auto"/>
          <w:sz w:val="20"/>
          <w:szCs w:val="20"/>
        </w:rPr>
        <w:t>.</w:t>
      </w:r>
    </w:p>
    <w:p w14:paraId="3BCE938A" w14:textId="77777777" w:rsidR="00613938" w:rsidRDefault="00613938" w:rsidP="00613938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</w:p>
    <w:p w14:paraId="5E0962BE" w14:textId="49E9C057" w:rsidR="00613938" w:rsidRDefault="00613938" w:rsidP="00613938">
      <w:pPr>
        <w:pStyle w:val="Default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  <w:r w:rsidRPr="00613938">
        <w:rPr>
          <w:rFonts w:ascii="Century Gothic" w:hAnsi="Century Gothic"/>
          <w:b/>
          <w:bCs/>
          <w:color w:val="auto"/>
          <w:sz w:val="22"/>
          <w:szCs w:val="22"/>
        </w:rPr>
        <w:t>Co přinést s sebou:</w:t>
      </w:r>
    </w:p>
    <w:p w14:paraId="2902022D" w14:textId="3A8052A6" w:rsidR="00613938" w:rsidRDefault="00613938" w:rsidP="00613938">
      <w:pPr>
        <w:pStyle w:val="Default"/>
        <w:numPr>
          <w:ilvl w:val="0"/>
          <w:numId w:val="7"/>
        </w:numPr>
        <w:spacing w:after="60"/>
        <w:jc w:val="both"/>
        <w:rPr>
          <w:rFonts w:ascii="Century Gothic" w:hAnsi="Century Gothic"/>
          <w:color w:val="auto"/>
          <w:sz w:val="20"/>
          <w:szCs w:val="20"/>
        </w:rPr>
      </w:pPr>
      <w:r w:rsidRPr="00627B90">
        <w:rPr>
          <w:rFonts w:ascii="Century Gothic" w:hAnsi="Century Gothic"/>
          <w:color w:val="auto"/>
          <w:sz w:val="20"/>
          <w:szCs w:val="20"/>
        </w:rPr>
        <w:t>rodný list, oddací list, pokud uzavřel manželství, doklad o vzniku partnerství, pokud vstoupil do partnerství, popřípadě doklad o rozvodu manželství, doklad o zrušení partnerství, úmrtní list zemřelého manžela nebo partnera</w:t>
      </w:r>
      <w:r>
        <w:rPr>
          <w:rFonts w:ascii="Century Gothic" w:hAnsi="Century Gothic"/>
          <w:color w:val="auto"/>
          <w:sz w:val="20"/>
          <w:szCs w:val="20"/>
        </w:rPr>
        <w:t>,</w:t>
      </w:r>
    </w:p>
    <w:p w14:paraId="686E6AFA" w14:textId="28DD7BFD" w:rsidR="00613938" w:rsidRPr="00627B90" w:rsidRDefault="00613938" w:rsidP="00613938">
      <w:pPr>
        <w:pStyle w:val="Default"/>
        <w:numPr>
          <w:ilvl w:val="0"/>
          <w:numId w:val="7"/>
        </w:numPr>
        <w:spacing w:after="60"/>
        <w:jc w:val="both"/>
        <w:rPr>
          <w:rFonts w:ascii="Century Gothic" w:hAnsi="Century Gothic"/>
          <w:color w:val="auto"/>
          <w:sz w:val="20"/>
          <w:szCs w:val="20"/>
        </w:rPr>
      </w:pPr>
      <w:r>
        <w:rPr>
          <w:rFonts w:ascii="Century Gothic" w:hAnsi="Century Gothic"/>
          <w:color w:val="auto"/>
          <w:sz w:val="20"/>
          <w:szCs w:val="20"/>
        </w:rPr>
        <w:t xml:space="preserve">platný doklad totožnosti. </w:t>
      </w:r>
    </w:p>
    <w:p w14:paraId="6806D245" w14:textId="77777777" w:rsidR="00613938" w:rsidRPr="00613938" w:rsidRDefault="00613938" w:rsidP="00613938">
      <w:pPr>
        <w:pStyle w:val="Default"/>
        <w:ind w:left="360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</w:p>
    <w:p w14:paraId="73372069" w14:textId="77777777" w:rsidR="009A44AA" w:rsidRPr="004E43D5" w:rsidRDefault="009A44AA" w:rsidP="009A44AA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</w:p>
    <w:p w14:paraId="7AAB3AF8" w14:textId="77777777" w:rsidR="00627B90" w:rsidRPr="00733A75" w:rsidRDefault="00627B90" w:rsidP="00627B90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2213582F" w14:textId="278F058A" w:rsidR="00627B90" w:rsidRPr="00627B90" w:rsidRDefault="00627B90" w:rsidP="00733A75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4BE46139" w14:textId="4D8386E0" w:rsidR="00B00232" w:rsidRPr="00733A75" w:rsidRDefault="00B00232" w:rsidP="00733A75">
      <w:pPr>
        <w:rPr>
          <w:rFonts w:ascii="Century Gothic" w:hAnsi="Century Gothic"/>
        </w:rPr>
      </w:pPr>
    </w:p>
    <w:sectPr w:rsidR="00B00232" w:rsidRPr="00733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7987"/>
    <w:multiLevelType w:val="hybridMultilevel"/>
    <w:tmpl w:val="EF064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93"/>
    <w:multiLevelType w:val="hybridMultilevel"/>
    <w:tmpl w:val="EFFAC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E4987"/>
    <w:multiLevelType w:val="hybridMultilevel"/>
    <w:tmpl w:val="E9480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D6BB2"/>
    <w:multiLevelType w:val="hybridMultilevel"/>
    <w:tmpl w:val="9C7CC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07EF8"/>
    <w:multiLevelType w:val="hybridMultilevel"/>
    <w:tmpl w:val="0CBCE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74F79"/>
    <w:multiLevelType w:val="hybridMultilevel"/>
    <w:tmpl w:val="1B8AC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31863"/>
    <w:multiLevelType w:val="hybridMultilevel"/>
    <w:tmpl w:val="3DCAF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458407">
    <w:abstractNumId w:val="0"/>
  </w:num>
  <w:num w:numId="2" w16cid:durableId="1818767907">
    <w:abstractNumId w:val="1"/>
  </w:num>
  <w:num w:numId="3" w16cid:durableId="1175147817">
    <w:abstractNumId w:val="3"/>
  </w:num>
  <w:num w:numId="4" w16cid:durableId="1868760422">
    <w:abstractNumId w:val="5"/>
  </w:num>
  <w:num w:numId="5" w16cid:durableId="1313021905">
    <w:abstractNumId w:val="4"/>
  </w:num>
  <w:num w:numId="6" w16cid:durableId="643706726">
    <w:abstractNumId w:val="6"/>
  </w:num>
  <w:num w:numId="7" w16cid:durableId="1062946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75"/>
    <w:rsid w:val="003B7566"/>
    <w:rsid w:val="004E43D5"/>
    <w:rsid w:val="00613938"/>
    <w:rsid w:val="00627B90"/>
    <w:rsid w:val="00733A75"/>
    <w:rsid w:val="009264A7"/>
    <w:rsid w:val="009A44AA"/>
    <w:rsid w:val="00B00232"/>
    <w:rsid w:val="00B1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3040"/>
  <w15:chartTrackingRefBased/>
  <w15:docId w15:val="{517D1CA1-3DAD-4A53-92BF-9DF054F7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3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33A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33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627B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7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ust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Kindlová Jitka</dc:creator>
  <cp:keywords/>
  <dc:description/>
  <cp:lastModifiedBy>Kindlová Jitka</cp:lastModifiedBy>
  <cp:revision>1</cp:revision>
  <dcterms:created xsi:type="dcterms:W3CDTF">2024-02-27T08:15:00Z</dcterms:created>
  <dcterms:modified xsi:type="dcterms:W3CDTF">2024-02-27T09:50:00Z</dcterms:modified>
</cp:coreProperties>
</file>