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396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3013"/>
        <w:gridCol w:w="3013"/>
        <w:gridCol w:w="38"/>
      </w:tblGrid>
      <w:tr w:rsidR="001B141A" w:rsidRPr="009718FC" w:rsidTr="001B141A">
        <w:trPr>
          <w:trHeight w:val="1125"/>
        </w:trPr>
        <w:tc>
          <w:tcPr>
            <w:tcW w:w="9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2E74B5" w:themeFill="accent1" w:themeFillShade="BF"/>
          </w:tcPr>
          <w:p w:rsidR="001B141A" w:rsidRPr="009514AC" w:rsidRDefault="001B141A" w:rsidP="001B141A">
            <w:pPr>
              <w:spacing w:before="120" w:after="0"/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b/>
                <w:sz w:val="20"/>
                <w:szCs w:val="20"/>
              </w:rPr>
              <w:t>Závěrečná zpráva a vyúčtování projektu</w:t>
            </w:r>
          </w:p>
          <w:p w:rsidR="001B141A" w:rsidRPr="009514AC" w:rsidRDefault="001B141A" w:rsidP="001B141A">
            <w:pPr>
              <w:pStyle w:val="Odstavecseseznamem"/>
              <w:spacing w:after="0"/>
              <w:ind w:left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GoBack"/>
            <w:r w:rsidRPr="009514AC">
              <w:rPr>
                <w:rFonts w:ascii="Century Gothic" w:hAnsi="Century Gothic" w:cs="Arial"/>
                <w:sz w:val="20"/>
                <w:szCs w:val="20"/>
              </w:rPr>
              <w:t xml:space="preserve">Podaného </w:t>
            </w:r>
            <w:bookmarkEnd w:id="0"/>
            <w:r w:rsidRPr="009514AC">
              <w:rPr>
                <w:rFonts w:ascii="Century Gothic" w:hAnsi="Century Gothic" w:cs="Arial"/>
                <w:sz w:val="20"/>
                <w:szCs w:val="20"/>
              </w:rPr>
              <w:t>v rámci Programu pro rozvoj ekologické výchovy, vzdělávání a osvěty (EVVO) na území Ústeckého kraje na období let 2022 až 2025</w:t>
            </w: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Žadatel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Sídlo, bydliště</w:t>
            </w:r>
          </w:p>
        </w:tc>
        <w:tc>
          <w:tcPr>
            <w:tcW w:w="602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IČ</w:t>
            </w:r>
          </w:p>
        </w:tc>
        <w:tc>
          <w:tcPr>
            <w:tcW w:w="602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DIČ</w:t>
            </w:r>
          </w:p>
        </w:tc>
        <w:tc>
          <w:tcPr>
            <w:tcW w:w="6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Smlouva o poskytnutí dotace č. 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9718FC" w:rsidRDefault="001B141A" w:rsidP="001B141A">
            <w:pPr>
              <w:tabs>
                <w:tab w:val="right" w:pos="2511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Výše </w:t>
            </w:r>
            <w:r w:rsidRPr="001B141A">
              <w:rPr>
                <w:rFonts w:ascii="Century Gothic" w:hAnsi="Century Gothic" w:cs="Arial"/>
              </w:rPr>
              <w:t>dotace dle čl. I odst. 1 Smlouvy:</w:t>
            </w:r>
            <w:r>
              <w:rPr>
                <w:rFonts w:ascii="Arial" w:hAnsi="Arial" w:cs="Arial"/>
              </w:rPr>
              <w:t xml:space="preserve"> </w:t>
            </w:r>
            <w:r w:rsidRPr="009718FC">
              <w:rPr>
                <w:rFonts w:ascii="Century Gothic" w:hAnsi="Century Gothic" w:cs="Arial"/>
              </w:rPr>
              <w:tab/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41A" w:rsidRPr="001B141A" w:rsidRDefault="001B141A" w:rsidP="001B141A">
            <w:pPr>
              <w:spacing w:after="0"/>
              <w:rPr>
                <w:rFonts w:ascii="Century Gothic" w:hAnsi="Century Gothic" w:cs="Arial"/>
              </w:rPr>
            </w:pPr>
            <w:r w:rsidRPr="001B141A">
              <w:rPr>
                <w:rFonts w:ascii="Century Gothic" w:hAnsi="Century Gothic" w:cs="Arial"/>
              </w:rPr>
              <w:t xml:space="preserve">Závazný ukazatel dle čl. II odst. 7 Smlouvy: 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Popis realizace projektu včetně dodržení harmonogramu</w:t>
            </w: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Kvalitativní a kvantitativní výstupy</w:t>
            </w: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Přínos projektu pro cílové skupiny</w:t>
            </w: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Celkové zhodnocení projektu</w:t>
            </w: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Publicita projektu byla zajištěna formou:</w:t>
            </w: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141A" w:rsidRPr="009718FC" w:rsidTr="001B14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1A" w:rsidRPr="009718F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Zpracoval</w:t>
            </w: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1B141A" w:rsidRPr="009514AC" w:rsidRDefault="001B141A" w:rsidP="001B141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1B141A" w:rsidRDefault="001B141A" w:rsidP="009718FC">
      <w:pPr>
        <w:tabs>
          <w:tab w:val="left" w:pos="709"/>
          <w:tab w:val="left" w:pos="993"/>
        </w:tabs>
        <w:spacing w:after="0"/>
        <w:ind w:left="990" w:hanging="99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>Přílohy:</w:t>
      </w:r>
      <w:r w:rsidRPr="009718FC">
        <w:rPr>
          <w:rFonts w:ascii="Century Gothic" w:hAnsi="Century Gothic" w:cs="Arial"/>
          <w:sz w:val="16"/>
          <w:szCs w:val="16"/>
        </w:rPr>
        <w:tab/>
      </w:r>
    </w:p>
    <w:p w:rsidR="001B141A" w:rsidRDefault="001B141A" w:rsidP="009718FC">
      <w:pPr>
        <w:tabs>
          <w:tab w:val="left" w:pos="709"/>
          <w:tab w:val="left" w:pos="993"/>
        </w:tabs>
        <w:spacing w:after="0"/>
        <w:ind w:left="990" w:hanging="99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>1/ závěrečné vyúčtování čerpání dotace</w:t>
      </w:r>
    </w:p>
    <w:p w:rsidR="00CE27B2" w:rsidRPr="009718FC" w:rsidRDefault="001B141A" w:rsidP="001B141A">
      <w:pPr>
        <w:tabs>
          <w:tab w:val="left" w:pos="142"/>
          <w:tab w:val="left" w:pos="709"/>
        </w:tabs>
        <w:spacing w:after="0"/>
        <w:ind w:left="142" w:hanging="142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2/ </w:t>
      </w:r>
      <w:r w:rsidR="00CE27B2" w:rsidRPr="009718FC">
        <w:rPr>
          <w:rFonts w:ascii="Century Gothic" w:hAnsi="Century Gothic" w:cs="Arial"/>
          <w:sz w:val="16"/>
          <w:szCs w:val="16"/>
        </w:rPr>
        <w:t>sešité kopie všech účetních dokladů označené pořadovými čísly uvedeným</w:t>
      </w:r>
      <w:r>
        <w:rPr>
          <w:rFonts w:ascii="Century Gothic" w:hAnsi="Century Gothic" w:cs="Arial"/>
          <w:sz w:val="16"/>
          <w:szCs w:val="16"/>
        </w:rPr>
        <w:t>i ve vyúčtování a na originále o</w:t>
      </w:r>
      <w:r w:rsidR="00CE27B2" w:rsidRPr="009718FC">
        <w:rPr>
          <w:rFonts w:ascii="Century Gothic" w:hAnsi="Century Gothic" w:cs="Arial"/>
          <w:sz w:val="16"/>
          <w:szCs w:val="16"/>
        </w:rPr>
        <w:t>patřené číslem smlouvy a textem: „Projekt s</w:t>
      </w:r>
      <w:r w:rsidR="009718FC" w:rsidRPr="009718FC">
        <w:rPr>
          <w:rFonts w:ascii="Century Gothic" w:hAnsi="Century Gothic" w:cs="Arial"/>
          <w:sz w:val="16"/>
          <w:szCs w:val="16"/>
        </w:rPr>
        <w:t>polufinancován Ústeckým krajem“</w:t>
      </w:r>
    </w:p>
    <w:p w:rsidR="009718FC" w:rsidRPr="009718FC" w:rsidRDefault="001B141A" w:rsidP="001B141A">
      <w:pPr>
        <w:tabs>
          <w:tab w:val="left" w:pos="0"/>
        </w:tabs>
        <w:spacing w:after="0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3/ </w:t>
      </w:r>
      <w:r w:rsidR="00CE27B2" w:rsidRPr="009718FC">
        <w:rPr>
          <w:rFonts w:ascii="Century Gothic" w:hAnsi="Century Gothic" w:cs="Arial"/>
          <w:sz w:val="16"/>
          <w:szCs w:val="16"/>
        </w:rPr>
        <w:t>doklad o zaúčtování pod UZ</w:t>
      </w:r>
    </w:p>
    <w:p w:rsidR="00CE27B2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>4/</w:t>
      </w:r>
      <w:r w:rsidR="001B141A">
        <w:rPr>
          <w:rFonts w:ascii="Century Gothic" w:hAnsi="Century Gothic" w:cs="Arial"/>
          <w:sz w:val="16"/>
          <w:szCs w:val="16"/>
        </w:rPr>
        <w:t xml:space="preserve"> f</w:t>
      </w:r>
      <w:r w:rsidRPr="009718FC">
        <w:rPr>
          <w:rFonts w:ascii="Century Gothic" w:hAnsi="Century Gothic" w:cs="Arial"/>
          <w:sz w:val="16"/>
          <w:szCs w:val="16"/>
        </w:rPr>
        <w:t>otodokumentace</w:t>
      </w:r>
    </w:p>
    <w:p w:rsidR="009514AC" w:rsidRDefault="009514AC" w:rsidP="00CE27B2">
      <w:pPr>
        <w:rPr>
          <w:rFonts w:ascii="Century Gothic" w:hAnsi="Century Gothic" w:cs="Arial"/>
          <w:i/>
          <w:sz w:val="20"/>
          <w:szCs w:val="20"/>
        </w:rPr>
      </w:pPr>
    </w:p>
    <w:p w:rsidR="009514AC" w:rsidRDefault="009514AC" w:rsidP="00CE27B2">
      <w:pPr>
        <w:rPr>
          <w:rFonts w:ascii="Century Gothic" w:hAnsi="Century Gothic" w:cs="Arial"/>
          <w:i/>
          <w:sz w:val="20"/>
          <w:szCs w:val="20"/>
        </w:rPr>
      </w:pP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  <w:r w:rsidRPr="009718FC">
        <w:rPr>
          <w:rFonts w:ascii="Century Gothic" w:hAnsi="Century Gothic" w:cs="Arial"/>
          <w:i/>
          <w:sz w:val="20"/>
          <w:szCs w:val="20"/>
        </w:rPr>
        <w:lastRenderedPageBreak/>
        <w:t>Příloha č. 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851"/>
        <w:gridCol w:w="1134"/>
        <w:gridCol w:w="709"/>
        <w:gridCol w:w="1837"/>
      </w:tblGrid>
      <w:tr w:rsidR="00373117" w:rsidRPr="009718FC" w:rsidTr="009718FC">
        <w:tc>
          <w:tcPr>
            <w:tcW w:w="9062" w:type="dxa"/>
            <w:gridSpan w:val="7"/>
            <w:shd w:val="clear" w:color="auto" w:fill="2E74B5" w:themeFill="accent1" w:themeFillShade="BF"/>
          </w:tcPr>
          <w:p w:rsidR="009514AC" w:rsidRPr="009514AC" w:rsidRDefault="00373117" w:rsidP="009514AC">
            <w:pPr>
              <w:spacing w:before="12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Závěrečné vy</w:t>
            </w:r>
            <w:r w:rsidRPr="009514AC">
              <w:rPr>
                <w:rFonts w:ascii="Century Gothic" w:hAnsi="Century Gothic" w:cs="Arial"/>
                <w:sz w:val="20"/>
                <w:szCs w:val="20"/>
                <w:shd w:val="clear" w:color="auto" w:fill="2E74B5" w:themeFill="accent1" w:themeFillShade="BF"/>
              </w:rPr>
              <w:t>ú</w:t>
            </w:r>
            <w:r w:rsidRPr="009514AC">
              <w:rPr>
                <w:rFonts w:ascii="Century Gothic" w:hAnsi="Century Gothic" w:cs="Arial"/>
                <w:sz w:val="20"/>
                <w:szCs w:val="20"/>
              </w:rPr>
              <w:t xml:space="preserve">čtování </w:t>
            </w:r>
            <w:r w:rsidR="009514AC" w:rsidRPr="009514AC">
              <w:rPr>
                <w:rFonts w:ascii="Century Gothic" w:hAnsi="Century Gothic" w:cs="Arial"/>
                <w:sz w:val="20"/>
                <w:szCs w:val="20"/>
              </w:rPr>
              <w:t xml:space="preserve">čerpání </w:t>
            </w:r>
            <w:r w:rsidRPr="009514AC">
              <w:rPr>
                <w:rFonts w:ascii="Century Gothic" w:hAnsi="Century Gothic" w:cs="Arial"/>
                <w:sz w:val="20"/>
                <w:szCs w:val="20"/>
              </w:rPr>
              <w:t xml:space="preserve">(finanční vypořádání) </w:t>
            </w:r>
            <w:r w:rsidR="009514AC" w:rsidRPr="009514AC">
              <w:rPr>
                <w:rFonts w:ascii="Century Gothic" w:hAnsi="Century Gothic" w:cs="Arial"/>
                <w:sz w:val="20"/>
                <w:szCs w:val="20"/>
              </w:rPr>
              <w:t>dotace poskytnuté na základě smlouvy</w:t>
            </w:r>
          </w:p>
          <w:p w:rsidR="00373117" w:rsidRPr="009514AC" w:rsidRDefault="009514AC" w:rsidP="009514AC">
            <w:pPr>
              <w:spacing w:before="12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č.</w:t>
            </w:r>
          </w:p>
        </w:tc>
      </w:tr>
      <w:tr w:rsidR="00373117" w:rsidRPr="009718FC" w:rsidTr="009718FC">
        <w:trPr>
          <w:trHeight w:val="4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514AC" w:rsidRDefault="00373117" w:rsidP="009718F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1/ přehled výdajů projektu hrazených z </w:t>
            </w:r>
            <w:r w:rsidR="009718FC" w:rsidRPr="009514AC">
              <w:rPr>
                <w:rFonts w:ascii="Century Gothic" w:hAnsi="Century Gothic" w:cs="Arial"/>
                <w:sz w:val="20"/>
                <w:szCs w:val="20"/>
              </w:rPr>
              <w:t>příspěvku</w:t>
            </w:r>
            <w:r w:rsidRPr="009514AC">
              <w:rPr>
                <w:rFonts w:ascii="Century Gothic" w:hAnsi="Century Gothic" w:cs="Arial"/>
                <w:sz w:val="20"/>
                <w:szCs w:val="20"/>
              </w:rPr>
              <w:t xml:space="preserve"> v členění podle plánovaného položkového rozpočtu 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Číslo dokladu</w:t>
            </w:r>
          </w:p>
        </w:tc>
        <w:tc>
          <w:tcPr>
            <w:tcW w:w="1701" w:type="dxa"/>
          </w:tcPr>
          <w:p w:rsidR="00373117" w:rsidRPr="009514A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Datum platby</w:t>
            </w:r>
          </w:p>
        </w:tc>
        <w:tc>
          <w:tcPr>
            <w:tcW w:w="1985" w:type="dxa"/>
            <w:gridSpan w:val="2"/>
          </w:tcPr>
          <w:p w:rsidR="00373117" w:rsidRPr="009514A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Dodavatel</w:t>
            </w:r>
          </w:p>
        </w:tc>
        <w:tc>
          <w:tcPr>
            <w:tcW w:w="1843" w:type="dxa"/>
            <w:gridSpan w:val="2"/>
          </w:tcPr>
          <w:p w:rsidR="00373117" w:rsidRPr="009514A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Účel platby</w:t>
            </w:r>
          </w:p>
        </w:tc>
        <w:tc>
          <w:tcPr>
            <w:tcW w:w="1837" w:type="dxa"/>
          </w:tcPr>
          <w:p w:rsidR="00373117" w:rsidRPr="009514A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Částka v Kč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1701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373117" w:rsidRPr="009514AC" w:rsidRDefault="00373117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514AC" w:rsidRDefault="00373117" w:rsidP="009718FC">
            <w:pPr>
              <w:tabs>
                <w:tab w:val="right" w:pos="8846"/>
              </w:tabs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514AC">
              <w:rPr>
                <w:rFonts w:ascii="Century Gothic" w:hAnsi="Century Gothic" w:cs="Arial"/>
                <w:sz w:val="20"/>
                <w:szCs w:val="20"/>
              </w:rPr>
              <w:t>2/ Skutečné financování projektu</w:t>
            </w:r>
            <w:r w:rsidR="009718FC" w:rsidRPr="009514AC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Financování projektu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 xml:space="preserve">% </w:t>
            </w:r>
            <w:proofErr w:type="spellStart"/>
            <w:r w:rsidRPr="009718FC">
              <w:rPr>
                <w:rFonts w:ascii="Century Gothic" w:hAnsi="Century Gothic" w:cs="Arial"/>
                <w:sz w:val="20"/>
                <w:szCs w:val="20"/>
              </w:rPr>
              <w:t>celk</w:t>
            </w:r>
            <w:proofErr w:type="spellEnd"/>
            <w:r w:rsidRPr="009718FC">
              <w:rPr>
                <w:rFonts w:ascii="Century Gothic" w:hAnsi="Century Gothic" w:cs="Arial"/>
                <w:sz w:val="20"/>
                <w:szCs w:val="20"/>
              </w:rPr>
              <w:t>. nákladů</w:t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Vlastní zdroje předkladatele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Poskytnutá dotace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Projekt celkem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344849">
        <w:trPr>
          <w:trHeight w:val="57"/>
        </w:trPr>
        <w:tc>
          <w:tcPr>
            <w:tcW w:w="9062" w:type="dxa"/>
            <w:gridSpan w:val="7"/>
          </w:tcPr>
          <w:p w:rsidR="00373117" w:rsidRPr="009718FC" w:rsidRDefault="00373117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jsme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* DPH.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373117" w:rsidRPr="009718FC" w:rsidTr="00373117">
        <w:trPr>
          <w:trHeight w:val="57"/>
        </w:trPr>
        <w:tc>
          <w:tcPr>
            <w:tcW w:w="4531" w:type="dxa"/>
            <w:gridSpan w:val="3"/>
          </w:tcPr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</w:t>
            </w: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dne</w:t>
            </w:r>
          </w:p>
        </w:tc>
        <w:tc>
          <w:tcPr>
            <w:tcW w:w="2546" w:type="dxa"/>
            <w:gridSpan w:val="2"/>
            <w:vAlign w:val="bottom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sz w:val="14"/>
                <w:szCs w:val="14"/>
              </w:rPr>
              <w:t>Podpis st. zástupce příjemce dotace</w:t>
            </w:r>
          </w:p>
        </w:tc>
      </w:tr>
    </w:tbl>
    <w:p w:rsidR="00CE27B2" w:rsidRPr="009718FC" w:rsidRDefault="00CE27B2" w:rsidP="00CE27B2">
      <w:pPr>
        <w:rPr>
          <w:rFonts w:ascii="Century Gothic" w:hAnsi="Century Gothic" w:cs="Arial"/>
        </w:rPr>
      </w:pPr>
      <w:r w:rsidRPr="009718FC">
        <w:rPr>
          <w:rFonts w:ascii="Century Gothic" w:hAnsi="Century Gothic" w:cs="Arial"/>
        </w:rPr>
        <w:t>*</w:t>
      </w:r>
      <w:r w:rsidRPr="009718FC">
        <w:rPr>
          <w:rFonts w:ascii="Century Gothic" w:hAnsi="Century Gothic" w:cs="Arial"/>
          <w:sz w:val="20"/>
          <w:szCs w:val="20"/>
        </w:rPr>
        <w:t>nehodící se škrtněte</w:t>
      </w:r>
    </w:p>
    <w:sectPr w:rsidR="00CE27B2" w:rsidRPr="009718FC" w:rsidSect="009514A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B88" w:rsidRDefault="00E92B88" w:rsidP="003D4AFF">
      <w:pPr>
        <w:spacing w:after="0" w:line="240" w:lineRule="auto"/>
      </w:pPr>
      <w:r>
        <w:separator/>
      </w:r>
    </w:p>
  </w:endnote>
  <w:endnote w:type="continuationSeparator" w:id="0">
    <w:p w:rsidR="00E92B88" w:rsidRDefault="00E92B88" w:rsidP="003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Pr="005C4CB5" w:rsidRDefault="00AB6490" w:rsidP="00696838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4322E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4322E">
      <w:rPr>
        <w:noProof/>
      </w:rPr>
      <w:t>2</w:t>
    </w:r>
    <w:r>
      <w:rPr>
        <w:noProof/>
      </w:rPr>
      <w:fldChar w:fldCharType="end"/>
    </w:r>
  </w:p>
  <w:p w:rsidR="002257C0" w:rsidRDefault="00C432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B88" w:rsidRDefault="00E92B88" w:rsidP="003D4AFF">
      <w:pPr>
        <w:spacing w:after="0" w:line="240" w:lineRule="auto"/>
      </w:pPr>
      <w:r>
        <w:separator/>
      </w:r>
    </w:p>
  </w:footnote>
  <w:footnote w:type="continuationSeparator" w:id="0">
    <w:p w:rsidR="00E92B88" w:rsidRDefault="00E92B88" w:rsidP="003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Default="009514AC">
    <w:pPr>
      <w:pStyle w:val="Zhlav"/>
    </w:pPr>
    <w:r>
      <w:t>Příloha 4</w:t>
    </w:r>
    <w:r w:rsidR="00AB6490">
      <w:tab/>
    </w:r>
    <w:r w:rsidR="00AB649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B2"/>
    <w:rsid w:val="000A188A"/>
    <w:rsid w:val="001B141A"/>
    <w:rsid w:val="001B28B7"/>
    <w:rsid w:val="00213D48"/>
    <w:rsid w:val="00244A48"/>
    <w:rsid w:val="002F7438"/>
    <w:rsid w:val="00373117"/>
    <w:rsid w:val="003D4AFF"/>
    <w:rsid w:val="00852B58"/>
    <w:rsid w:val="0089497E"/>
    <w:rsid w:val="008D0E41"/>
    <w:rsid w:val="009514AC"/>
    <w:rsid w:val="009718FC"/>
    <w:rsid w:val="00AB6490"/>
    <w:rsid w:val="00B7455A"/>
    <w:rsid w:val="00C4322E"/>
    <w:rsid w:val="00CE27B2"/>
    <w:rsid w:val="00E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8B44A7-AAD8-4525-99E5-302FA2D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7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27B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7B2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CE27B2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CE27B2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CE27B2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CE27B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E4A7-C3CD-4800-AB20-184CE053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Hyblerová Dagmar</cp:lastModifiedBy>
  <cp:revision>3</cp:revision>
  <cp:lastPrinted>2023-10-04T11:07:00Z</cp:lastPrinted>
  <dcterms:created xsi:type="dcterms:W3CDTF">2023-03-13T13:20:00Z</dcterms:created>
  <dcterms:modified xsi:type="dcterms:W3CDTF">2023-10-04T11:07:00Z</dcterms:modified>
</cp:coreProperties>
</file>