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70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"/>
        <w:gridCol w:w="2230"/>
        <w:gridCol w:w="7543"/>
      </w:tblGrid>
      <w:tr w:rsidR="001C6631" w:rsidRPr="006171DF" w:rsidTr="00225A02">
        <w:trPr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431AB" w:rsidRPr="006171DF" w:rsidRDefault="00E431AB" w:rsidP="00E431AB">
            <w:pPr>
              <w:spacing w:before="80"/>
              <w:jc w:val="both"/>
              <w:rPr>
                <w:color w:val="000000"/>
                <w:sz w:val="20"/>
                <w:szCs w:val="20"/>
              </w:rPr>
            </w:pPr>
            <w:r w:rsidRPr="006171DF">
              <w:rPr>
                <w:b/>
                <w:bCs/>
                <w:color w:val="000000"/>
                <w:sz w:val="20"/>
                <w:szCs w:val="20"/>
              </w:rPr>
              <w:t>č.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431AB" w:rsidRPr="006171DF" w:rsidRDefault="00E431AB" w:rsidP="00E73B7E">
            <w:pPr>
              <w:shd w:val="clear" w:color="auto" w:fill="FFFFFF"/>
              <w:spacing w:before="40" w:after="40"/>
              <w:jc w:val="center"/>
              <w:outlineLvl w:val="4"/>
              <w:rPr>
                <w:b/>
                <w:bCs/>
                <w:color w:val="000000"/>
                <w:sz w:val="22"/>
                <w:szCs w:val="22"/>
              </w:rPr>
            </w:pPr>
            <w:r w:rsidRPr="006171DF">
              <w:rPr>
                <w:b/>
                <w:bCs/>
                <w:color w:val="000000"/>
                <w:sz w:val="22"/>
                <w:szCs w:val="22"/>
              </w:rPr>
              <w:t xml:space="preserve">Název položky  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431AB" w:rsidRPr="007B099D" w:rsidRDefault="007B099D" w:rsidP="007B099D">
            <w:pPr>
              <w:shd w:val="clear" w:color="auto" w:fill="FFFFFF"/>
              <w:jc w:val="center"/>
              <w:outlineLvl w:val="4"/>
              <w:rPr>
                <w:b/>
                <w:bCs/>
                <w:color w:val="000000"/>
                <w:sz w:val="22"/>
                <w:szCs w:val="22"/>
              </w:rPr>
            </w:pPr>
            <w:r w:rsidRPr="007B099D">
              <w:rPr>
                <w:b/>
                <w:color w:val="000000"/>
                <w:sz w:val="22"/>
                <w:szCs w:val="22"/>
              </w:rPr>
              <w:t>Stipendi</w:t>
            </w:r>
            <w:r>
              <w:rPr>
                <w:b/>
                <w:color w:val="000000"/>
                <w:sz w:val="22"/>
                <w:szCs w:val="22"/>
              </w:rPr>
              <w:t>jní</w:t>
            </w:r>
            <w:r w:rsidR="007A69F7">
              <w:rPr>
                <w:b/>
                <w:color w:val="000000"/>
                <w:sz w:val="22"/>
                <w:szCs w:val="22"/>
              </w:rPr>
              <w:t xml:space="preserve"> program</w:t>
            </w:r>
            <w:r w:rsidRPr="007B099D">
              <w:rPr>
                <w:b/>
                <w:color w:val="000000"/>
                <w:sz w:val="22"/>
                <w:szCs w:val="22"/>
              </w:rPr>
              <w:t xml:space="preserve"> Ústeckého kraje</w:t>
            </w:r>
          </w:p>
        </w:tc>
      </w:tr>
      <w:tr w:rsidR="001C6631" w:rsidRPr="006171DF" w:rsidTr="00225A02">
        <w:trPr>
          <w:jc w:val="center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431AB" w:rsidRPr="006171DF" w:rsidRDefault="00E431AB" w:rsidP="00E431AB">
            <w:pPr>
              <w:spacing w:before="40" w:after="40"/>
              <w:jc w:val="both"/>
              <w:rPr>
                <w:color w:val="000000"/>
                <w:sz w:val="20"/>
                <w:szCs w:val="20"/>
              </w:rPr>
            </w:pPr>
            <w:r w:rsidRPr="006171DF">
              <w:rPr>
                <w:rFonts w:ascii="TimesNewRoman" w:hAnsi="TimesNewRoman"/>
                <w:color w:val="000000"/>
                <w:sz w:val="20"/>
                <w:szCs w:val="20"/>
              </w:rPr>
              <w:t xml:space="preserve">1. 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431AB" w:rsidRPr="006171DF" w:rsidRDefault="00E431AB" w:rsidP="00E73B7E">
            <w:pPr>
              <w:spacing w:before="40" w:after="40"/>
              <w:rPr>
                <w:color w:val="000000"/>
                <w:sz w:val="20"/>
                <w:szCs w:val="20"/>
              </w:rPr>
            </w:pPr>
            <w:r w:rsidRPr="006171DF">
              <w:rPr>
                <w:rFonts w:ascii="TimesNewRoman" w:hAnsi="TimesNewRoman"/>
                <w:b/>
                <w:bCs/>
                <w:color w:val="000000"/>
                <w:sz w:val="20"/>
                <w:szCs w:val="20"/>
              </w:rPr>
              <w:t>Identifikační číslo návodu:</w:t>
            </w:r>
          </w:p>
        </w:tc>
        <w:tc>
          <w:tcPr>
            <w:tcW w:w="7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431AB" w:rsidRPr="006171DF" w:rsidRDefault="00E431AB" w:rsidP="002643D8">
            <w:pPr>
              <w:spacing w:before="40"/>
              <w:rPr>
                <w:color w:val="000000"/>
                <w:sz w:val="20"/>
                <w:szCs w:val="20"/>
              </w:rPr>
            </w:pPr>
            <w:r w:rsidRPr="006171DF">
              <w:rPr>
                <w:color w:val="000000"/>
                <w:sz w:val="20"/>
                <w:szCs w:val="20"/>
              </w:rPr>
              <w:t> </w:t>
            </w:r>
            <w:r w:rsidR="00572DC3" w:rsidRPr="006171DF">
              <w:rPr>
                <w:color w:val="000000"/>
                <w:sz w:val="20"/>
                <w:szCs w:val="20"/>
              </w:rPr>
              <w:t>8</w:t>
            </w:r>
          </w:p>
        </w:tc>
      </w:tr>
      <w:tr w:rsidR="001C6631" w:rsidRPr="006171DF" w:rsidTr="00225A02">
        <w:trPr>
          <w:jc w:val="center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431AB" w:rsidRPr="006171DF" w:rsidRDefault="00E431AB" w:rsidP="00E431AB">
            <w:pPr>
              <w:spacing w:before="80"/>
              <w:jc w:val="both"/>
              <w:rPr>
                <w:color w:val="000000"/>
                <w:sz w:val="20"/>
                <w:szCs w:val="20"/>
              </w:rPr>
            </w:pPr>
            <w:r w:rsidRPr="006171DF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431AB" w:rsidRPr="006171DF" w:rsidRDefault="00E431AB" w:rsidP="00E73B7E">
            <w:pPr>
              <w:spacing w:before="40" w:after="40"/>
              <w:rPr>
                <w:color w:val="000000"/>
                <w:sz w:val="20"/>
                <w:szCs w:val="20"/>
              </w:rPr>
            </w:pPr>
            <w:r w:rsidRPr="006171DF">
              <w:rPr>
                <w:rFonts w:ascii="TimesNewRoman" w:hAnsi="TimesNewRoman"/>
                <w:b/>
                <w:bCs/>
                <w:color w:val="000000"/>
                <w:sz w:val="20"/>
                <w:szCs w:val="20"/>
              </w:rPr>
              <w:t>Kód životní situace</w:t>
            </w:r>
          </w:p>
        </w:tc>
        <w:tc>
          <w:tcPr>
            <w:tcW w:w="7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431AB" w:rsidRPr="006171DF" w:rsidRDefault="00E431AB" w:rsidP="002643D8">
            <w:pPr>
              <w:spacing w:before="40" w:after="40"/>
              <w:rPr>
                <w:color w:val="000000"/>
                <w:sz w:val="20"/>
                <w:szCs w:val="20"/>
              </w:rPr>
            </w:pPr>
            <w:r w:rsidRPr="006171DF">
              <w:rPr>
                <w:color w:val="000000"/>
                <w:sz w:val="20"/>
                <w:szCs w:val="20"/>
              </w:rPr>
              <w:t>SMT</w:t>
            </w:r>
          </w:p>
        </w:tc>
      </w:tr>
      <w:tr w:rsidR="001C6631" w:rsidRPr="006171DF" w:rsidTr="00225A02">
        <w:trPr>
          <w:jc w:val="center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431AB" w:rsidRPr="006171DF" w:rsidRDefault="00E431AB" w:rsidP="00E431AB">
            <w:pPr>
              <w:spacing w:before="80"/>
              <w:jc w:val="both"/>
              <w:rPr>
                <w:color w:val="000000"/>
                <w:sz w:val="20"/>
                <w:szCs w:val="20"/>
              </w:rPr>
            </w:pPr>
            <w:r w:rsidRPr="006171DF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431AB" w:rsidRPr="006171DF" w:rsidRDefault="00E431AB" w:rsidP="00E73B7E">
            <w:pPr>
              <w:spacing w:before="40" w:after="40"/>
              <w:rPr>
                <w:color w:val="000000"/>
                <w:sz w:val="20"/>
                <w:szCs w:val="20"/>
              </w:rPr>
            </w:pPr>
            <w:r w:rsidRPr="006171DF">
              <w:rPr>
                <w:rFonts w:ascii="TimesNewRoman" w:hAnsi="TimesNewRoman"/>
                <w:b/>
                <w:bCs/>
                <w:color w:val="000000"/>
                <w:sz w:val="20"/>
                <w:szCs w:val="20"/>
              </w:rPr>
              <w:t>Pojmenování (název)</w:t>
            </w:r>
            <w:r w:rsidR="008A29F0" w:rsidRPr="006171DF">
              <w:rPr>
                <w:rFonts w:ascii="TimesNewRoman" w:hAnsi="TimesNew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171DF">
              <w:rPr>
                <w:rFonts w:ascii="TimesNewRoman" w:hAnsi="TimesNewRoman"/>
                <w:b/>
                <w:bCs/>
                <w:color w:val="000000"/>
                <w:sz w:val="20"/>
                <w:szCs w:val="20"/>
              </w:rPr>
              <w:t>životní situace:</w:t>
            </w:r>
          </w:p>
        </w:tc>
        <w:tc>
          <w:tcPr>
            <w:tcW w:w="7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431AB" w:rsidRPr="006171DF" w:rsidRDefault="00E431AB" w:rsidP="002643D8">
            <w:pPr>
              <w:spacing w:before="40" w:after="40"/>
              <w:jc w:val="both"/>
              <w:rPr>
                <w:color w:val="000000"/>
                <w:sz w:val="20"/>
                <w:szCs w:val="20"/>
              </w:rPr>
            </w:pPr>
            <w:r w:rsidRPr="006171DF">
              <w:rPr>
                <w:color w:val="000000"/>
                <w:sz w:val="20"/>
                <w:szCs w:val="20"/>
              </w:rPr>
              <w:t xml:space="preserve">Popis postupu při podání žádosti o </w:t>
            </w:r>
            <w:r w:rsidR="00EF4FD5">
              <w:rPr>
                <w:color w:val="000000"/>
                <w:sz w:val="20"/>
                <w:szCs w:val="20"/>
              </w:rPr>
              <w:t>Stipendi</w:t>
            </w:r>
            <w:r w:rsidR="002E37C4">
              <w:rPr>
                <w:color w:val="000000"/>
                <w:sz w:val="20"/>
                <w:szCs w:val="20"/>
              </w:rPr>
              <w:t>um</w:t>
            </w:r>
            <w:r w:rsidR="00EF4FD5">
              <w:rPr>
                <w:color w:val="000000"/>
                <w:sz w:val="20"/>
                <w:szCs w:val="20"/>
              </w:rPr>
              <w:t xml:space="preserve"> Ústeckého kraje</w:t>
            </w:r>
          </w:p>
        </w:tc>
      </w:tr>
      <w:tr w:rsidR="001C6631" w:rsidRPr="006171DF" w:rsidTr="00225A02">
        <w:trPr>
          <w:jc w:val="center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431AB" w:rsidRPr="006171DF" w:rsidRDefault="00E431AB" w:rsidP="00E431AB">
            <w:pPr>
              <w:spacing w:before="80"/>
              <w:jc w:val="both"/>
              <w:rPr>
                <w:color w:val="000000"/>
                <w:sz w:val="20"/>
                <w:szCs w:val="20"/>
              </w:rPr>
            </w:pPr>
            <w:r w:rsidRPr="006171DF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431AB" w:rsidRPr="006171DF" w:rsidRDefault="00E431AB" w:rsidP="00E73B7E">
            <w:pPr>
              <w:spacing w:before="40" w:after="40"/>
              <w:rPr>
                <w:color w:val="000000"/>
                <w:sz w:val="20"/>
                <w:szCs w:val="20"/>
              </w:rPr>
            </w:pPr>
            <w:r w:rsidRPr="006171DF">
              <w:rPr>
                <w:rFonts w:ascii="TimesNewRoman" w:hAnsi="TimesNewRoman"/>
                <w:b/>
                <w:bCs/>
                <w:color w:val="000000"/>
                <w:sz w:val="20"/>
                <w:szCs w:val="20"/>
              </w:rPr>
              <w:t xml:space="preserve">Základní informace k dané životní situaci, předmětu žádosti apod. </w:t>
            </w:r>
          </w:p>
        </w:tc>
        <w:tc>
          <w:tcPr>
            <w:tcW w:w="7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37C4" w:rsidRPr="006171DF" w:rsidRDefault="00E431AB" w:rsidP="002643D8">
            <w:pPr>
              <w:spacing w:before="40" w:after="40"/>
              <w:jc w:val="both"/>
              <w:rPr>
                <w:color w:val="000000"/>
                <w:sz w:val="20"/>
                <w:szCs w:val="20"/>
              </w:rPr>
            </w:pPr>
            <w:r w:rsidRPr="006171DF">
              <w:rPr>
                <w:color w:val="000000"/>
                <w:sz w:val="20"/>
                <w:szCs w:val="20"/>
              </w:rPr>
              <w:t xml:space="preserve">Ústecký kraj poskytuje </w:t>
            </w:r>
            <w:r w:rsidR="00B81D6E" w:rsidRPr="006171DF">
              <w:rPr>
                <w:color w:val="000000"/>
                <w:sz w:val="20"/>
                <w:szCs w:val="20"/>
              </w:rPr>
              <w:t xml:space="preserve">stipendium </w:t>
            </w:r>
            <w:r w:rsidRPr="006171DF">
              <w:rPr>
                <w:color w:val="000000"/>
                <w:sz w:val="20"/>
                <w:szCs w:val="20"/>
              </w:rPr>
              <w:t>studentům vysokých škol</w:t>
            </w:r>
            <w:r w:rsidR="00B81D6E" w:rsidRPr="006171DF">
              <w:rPr>
                <w:color w:val="000000"/>
                <w:sz w:val="20"/>
                <w:szCs w:val="20"/>
              </w:rPr>
              <w:t xml:space="preserve"> </w:t>
            </w:r>
            <w:r w:rsidR="002E37C4" w:rsidRPr="002E37C4">
              <w:rPr>
                <w:color w:val="000000"/>
                <w:sz w:val="20"/>
                <w:szCs w:val="20"/>
              </w:rPr>
              <w:t>k úhradě nákladů souvisejících s</w:t>
            </w:r>
            <w:r w:rsidR="002E37C4">
              <w:rPr>
                <w:color w:val="000000"/>
                <w:sz w:val="20"/>
                <w:szCs w:val="20"/>
              </w:rPr>
              <w:t>e</w:t>
            </w:r>
            <w:r w:rsidR="002E37C4" w:rsidRPr="002E37C4">
              <w:rPr>
                <w:color w:val="000000"/>
                <w:sz w:val="20"/>
                <w:szCs w:val="20"/>
              </w:rPr>
              <w:t xml:space="preserve"> studiem, které je poskytováno na akademický rok, ve kterém </w:t>
            </w:r>
            <w:r w:rsidR="002E37C4">
              <w:rPr>
                <w:color w:val="000000"/>
                <w:sz w:val="20"/>
                <w:szCs w:val="20"/>
              </w:rPr>
              <w:t>ž</w:t>
            </w:r>
            <w:r w:rsidR="002E37C4" w:rsidRPr="002E37C4">
              <w:rPr>
                <w:color w:val="000000"/>
                <w:sz w:val="20"/>
                <w:szCs w:val="20"/>
              </w:rPr>
              <w:t xml:space="preserve">adatel nebo </w:t>
            </w:r>
            <w:r w:rsidR="002E37C4">
              <w:rPr>
                <w:color w:val="000000"/>
                <w:sz w:val="20"/>
                <w:szCs w:val="20"/>
              </w:rPr>
              <w:t>s</w:t>
            </w:r>
            <w:r w:rsidR="002E37C4" w:rsidRPr="002E37C4">
              <w:rPr>
                <w:color w:val="000000"/>
                <w:sz w:val="20"/>
                <w:szCs w:val="20"/>
              </w:rPr>
              <w:t>tudent podá žádost, nikoliv tedy zpětně za absolvovaný ročník. Zároveň se jedná o dotaci poskytnutou z rozpočtu Ústeckého kraje na stanovený účel.</w:t>
            </w:r>
          </w:p>
        </w:tc>
      </w:tr>
      <w:tr w:rsidR="001C6631" w:rsidRPr="006171DF" w:rsidTr="00225A02">
        <w:trPr>
          <w:jc w:val="center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431AB" w:rsidRPr="006171DF" w:rsidRDefault="00E431AB" w:rsidP="00E431AB">
            <w:pPr>
              <w:spacing w:before="80"/>
              <w:jc w:val="both"/>
              <w:rPr>
                <w:color w:val="000000"/>
                <w:sz w:val="20"/>
                <w:szCs w:val="20"/>
              </w:rPr>
            </w:pPr>
            <w:r w:rsidRPr="006171DF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431AB" w:rsidRPr="006171DF" w:rsidRDefault="00E431AB" w:rsidP="00E73B7E">
            <w:pPr>
              <w:spacing w:before="40" w:after="40"/>
              <w:rPr>
                <w:color w:val="000000"/>
                <w:sz w:val="20"/>
                <w:szCs w:val="20"/>
              </w:rPr>
            </w:pPr>
            <w:r w:rsidRPr="006171DF">
              <w:rPr>
                <w:rFonts w:ascii="TimesNewRoman" w:hAnsi="TimesNewRoman"/>
                <w:b/>
                <w:bCs/>
                <w:color w:val="000000"/>
                <w:sz w:val="20"/>
                <w:szCs w:val="20"/>
              </w:rPr>
              <w:t>Kdo je oprávněn v této věci jednat (podat žádost apod.):</w:t>
            </w:r>
          </w:p>
        </w:tc>
        <w:tc>
          <w:tcPr>
            <w:tcW w:w="7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431AB" w:rsidRPr="006171DF" w:rsidRDefault="00E431AB" w:rsidP="002643D8">
            <w:pPr>
              <w:spacing w:before="40"/>
              <w:jc w:val="both"/>
              <w:rPr>
                <w:color w:val="000000"/>
                <w:sz w:val="20"/>
                <w:szCs w:val="20"/>
              </w:rPr>
            </w:pPr>
            <w:r w:rsidRPr="006171DF">
              <w:rPr>
                <w:color w:val="000000"/>
                <w:sz w:val="20"/>
                <w:szCs w:val="20"/>
              </w:rPr>
              <w:t xml:space="preserve">Student prezenčního studia na vysoké škole v České </w:t>
            </w:r>
            <w:r w:rsidRPr="00F76C6E">
              <w:rPr>
                <w:color w:val="000000"/>
                <w:sz w:val="20"/>
                <w:szCs w:val="20"/>
              </w:rPr>
              <w:t>republice</w:t>
            </w:r>
            <w:r w:rsidR="00A94701" w:rsidRPr="00F76C6E">
              <w:rPr>
                <w:color w:val="000000"/>
                <w:sz w:val="20"/>
                <w:szCs w:val="20"/>
              </w:rPr>
              <w:t>, studující studijní programy akreditované ministerstvem školství, mládeže a tělovýchovy ČR</w:t>
            </w:r>
            <w:r w:rsidRPr="00F76C6E">
              <w:rPr>
                <w:color w:val="000000"/>
                <w:sz w:val="20"/>
                <w:szCs w:val="20"/>
              </w:rPr>
              <w:t>.</w:t>
            </w:r>
          </w:p>
        </w:tc>
      </w:tr>
      <w:tr w:rsidR="001C6631" w:rsidRPr="006171DF" w:rsidTr="00225A02">
        <w:trPr>
          <w:jc w:val="center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431AB" w:rsidRPr="006171DF" w:rsidRDefault="00E431AB" w:rsidP="00E431AB">
            <w:pPr>
              <w:spacing w:before="80"/>
              <w:jc w:val="both"/>
              <w:rPr>
                <w:color w:val="000000"/>
                <w:sz w:val="20"/>
                <w:szCs w:val="20"/>
              </w:rPr>
            </w:pPr>
            <w:r w:rsidRPr="006171DF"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431AB" w:rsidRPr="006171DF" w:rsidRDefault="00E431AB" w:rsidP="00E73B7E">
            <w:pPr>
              <w:spacing w:before="40" w:after="40"/>
              <w:rPr>
                <w:color w:val="000000"/>
                <w:sz w:val="20"/>
                <w:szCs w:val="20"/>
              </w:rPr>
            </w:pPr>
            <w:r w:rsidRPr="006171DF">
              <w:rPr>
                <w:rFonts w:ascii="TimesNewRoman" w:hAnsi="TimesNewRoman"/>
                <w:b/>
                <w:bCs/>
                <w:color w:val="000000"/>
                <w:sz w:val="20"/>
                <w:szCs w:val="20"/>
              </w:rPr>
              <w:t>Jaké</w:t>
            </w:r>
            <w:r w:rsidR="00BF6CBE" w:rsidRPr="006171DF">
              <w:rPr>
                <w:rFonts w:ascii="TimesNewRoman" w:hAnsi="TimesNew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171DF">
              <w:rPr>
                <w:rFonts w:ascii="TimesNewRoman" w:hAnsi="TimesNewRoman"/>
                <w:b/>
                <w:bCs/>
                <w:color w:val="000000"/>
                <w:sz w:val="20"/>
                <w:szCs w:val="20"/>
              </w:rPr>
              <w:t>jsou podmínky a postup pro řešení životní situace:</w:t>
            </w:r>
          </w:p>
        </w:tc>
        <w:tc>
          <w:tcPr>
            <w:tcW w:w="7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431AB" w:rsidRPr="00F76C6E" w:rsidRDefault="00E431AB" w:rsidP="00234040">
            <w:pPr>
              <w:spacing w:before="40" w:after="40"/>
              <w:jc w:val="both"/>
              <w:rPr>
                <w:color w:val="000000"/>
                <w:sz w:val="20"/>
                <w:szCs w:val="20"/>
              </w:rPr>
            </w:pPr>
            <w:r w:rsidRPr="00F76C6E">
              <w:rPr>
                <w:color w:val="000000"/>
                <w:sz w:val="20"/>
                <w:szCs w:val="20"/>
              </w:rPr>
              <w:t>Splnění podmínek dle Stipendi</w:t>
            </w:r>
            <w:r w:rsidR="00405459" w:rsidRPr="00F76C6E">
              <w:rPr>
                <w:color w:val="000000"/>
                <w:sz w:val="20"/>
                <w:szCs w:val="20"/>
              </w:rPr>
              <w:t>jního programu</w:t>
            </w:r>
            <w:r w:rsidRPr="00F76C6E">
              <w:rPr>
                <w:color w:val="000000"/>
                <w:sz w:val="20"/>
                <w:szCs w:val="20"/>
              </w:rPr>
              <w:t xml:space="preserve"> Ústeckého kraje: trvalé bydliště na území </w:t>
            </w:r>
            <w:r w:rsidR="002E37C4">
              <w:rPr>
                <w:color w:val="000000"/>
                <w:sz w:val="20"/>
                <w:szCs w:val="20"/>
              </w:rPr>
              <w:t>České republiky</w:t>
            </w:r>
            <w:r w:rsidRPr="00F76C6E">
              <w:rPr>
                <w:color w:val="000000"/>
                <w:sz w:val="20"/>
                <w:szCs w:val="20"/>
              </w:rPr>
              <w:t>, absolvování prvního nebo vyššího ročníku studia vysoké školy, studijní průměr za poslední absolvovaný ročník nesmí překročit hrani</w:t>
            </w:r>
            <w:r w:rsidR="00234040">
              <w:rPr>
                <w:color w:val="000000"/>
                <w:sz w:val="20"/>
                <w:szCs w:val="20"/>
              </w:rPr>
              <w:t>ci 1,8, podání žádosti nejpozději dne</w:t>
            </w:r>
            <w:r w:rsidRPr="00F76C6E">
              <w:rPr>
                <w:color w:val="000000"/>
                <w:sz w:val="20"/>
                <w:szCs w:val="20"/>
              </w:rPr>
              <w:t> </w:t>
            </w:r>
            <w:r w:rsidR="00F70240" w:rsidRPr="00F76C6E">
              <w:rPr>
                <w:color w:val="000000"/>
                <w:sz w:val="20"/>
                <w:szCs w:val="20"/>
              </w:rPr>
              <w:t>5</w:t>
            </w:r>
            <w:r w:rsidRPr="00F76C6E">
              <w:rPr>
                <w:color w:val="000000"/>
                <w:sz w:val="20"/>
                <w:szCs w:val="20"/>
              </w:rPr>
              <w:t>. říjn</w:t>
            </w:r>
            <w:r w:rsidR="00234040">
              <w:rPr>
                <w:color w:val="000000"/>
                <w:sz w:val="20"/>
                <w:szCs w:val="20"/>
              </w:rPr>
              <w:t>a</w:t>
            </w:r>
            <w:r w:rsidRPr="00F76C6E">
              <w:rPr>
                <w:color w:val="000000"/>
                <w:sz w:val="20"/>
                <w:szCs w:val="20"/>
              </w:rPr>
              <w:t xml:space="preserve"> daného kalendářního roku.</w:t>
            </w:r>
            <w:r w:rsidR="00234040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1C6631" w:rsidRPr="006171DF" w:rsidTr="00225A02">
        <w:trPr>
          <w:jc w:val="center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431AB" w:rsidRPr="006171DF" w:rsidRDefault="00E431AB" w:rsidP="00E431AB">
            <w:pPr>
              <w:spacing w:before="80"/>
              <w:jc w:val="both"/>
              <w:rPr>
                <w:color w:val="000000"/>
                <w:sz w:val="20"/>
                <w:szCs w:val="20"/>
              </w:rPr>
            </w:pPr>
            <w:r w:rsidRPr="006171DF"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431AB" w:rsidRPr="006171DF" w:rsidRDefault="00E431AB" w:rsidP="00E73B7E">
            <w:pPr>
              <w:spacing w:before="40" w:after="40"/>
              <w:rPr>
                <w:color w:val="000000"/>
                <w:sz w:val="20"/>
                <w:szCs w:val="20"/>
              </w:rPr>
            </w:pPr>
            <w:r w:rsidRPr="006171DF">
              <w:rPr>
                <w:rFonts w:ascii="TimesNewRoman" w:hAnsi="TimesNewRoman"/>
                <w:b/>
                <w:bCs/>
                <w:color w:val="000000"/>
                <w:sz w:val="20"/>
                <w:szCs w:val="20"/>
              </w:rPr>
              <w:t>Jakým způsobem můžete zahájit řešení této životní situace:</w:t>
            </w:r>
          </w:p>
        </w:tc>
        <w:tc>
          <w:tcPr>
            <w:tcW w:w="7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95B58" w:rsidRPr="00C95B58" w:rsidRDefault="00E431AB" w:rsidP="00C23BD9">
            <w:pPr>
              <w:spacing w:before="40" w:after="40"/>
              <w:jc w:val="both"/>
              <w:rPr>
                <w:color w:val="000000"/>
                <w:sz w:val="20"/>
                <w:szCs w:val="20"/>
              </w:rPr>
            </w:pPr>
            <w:r w:rsidRPr="00F76C6E">
              <w:rPr>
                <w:color w:val="000000"/>
                <w:sz w:val="20"/>
                <w:szCs w:val="20"/>
              </w:rPr>
              <w:t xml:space="preserve">Student podá vyplněnou </w:t>
            </w:r>
            <w:r w:rsidR="00D710A3">
              <w:rPr>
                <w:color w:val="000000"/>
                <w:sz w:val="20"/>
                <w:szCs w:val="20"/>
              </w:rPr>
              <w:t xml:space="preserve">a vlastnoručně podepsanou </w:t>
            </w:r>
            <w:r w:rsidRPr="00F76C6E">
              <w:rPr>
                <w:color w:val="000000"/>
                <w:sz w:val="20"/>
                <w:szCs w:val="20"/>
              </w:rPr>
              <w:t>Žádost o Stipendi</w:t>
            </w:r>
            <w:r w:rsidR="004F471E" w:rsidRPr="00F76C6E">
              <w:rPr>
                <w:color w:val="000000"/>
                <w:sz w:val="20"/>
                <w:szCs w:val="20"/>
              </w:rPr>
              <w:t>um</w:t>
            </w:r>
            <w:r w:rsidRPr="00F76C6E">
              <w:rPr>
                <w:color w:val="000000"/>
                <w:sz w:val="20"/>
                <w:szCs w:val="20"/>
              </w:rPr>
              <w:t xml:space="preserve"> Ústeckého kraje</w:t>
            </w:r>
            <w:r w:rsidR="00D710A3">
              <w:rPr>
                <w:color w:val="000000"/>
                <w:sz w:val="20"/>
                <w:szCs w:val="20"/>
              </w:rPr>
              <w:t xml:space="preserve"> na</w:t>
            </w:r>
            <w:r w:rsidR="004F471E" w:rsidRPr="00F76C6E">
              <w:rPr>
                <w:color w:val="000000"/>
                <w:sz w:val="20"/>
                <w:szCs w:val="20"/>
              </w:rPr>
              <w:t xml:space="preserve"> daný akademický rok</w:t>
            </w:r>
            <w:r w:rsidR="00C95B58">
              <w:rPr>
                <w:color w:val="000000"/>
                <w:sz w:val="20"/>
                <w:szCs w:val="20"/>
              </w:rPr>
              <w:t xml:space="preserve"> na </w:t>
            </w:r>
            <w:r w:rsidRPr="00F76C6E">
              <w:rPr>
                <w:color w:val="000000"/>
                <w:sz w:val="20"/>
                <w:szCs w:val="20"/>
              </w:rPr>
              <w:t>formuláři zveřejněném na webových stránkách Ústeckého kraje</w:t>
            </w:r>
            <w:r w:rsidR="00C95B58">
              <w:rPr>
                <w:color w:val="000000"/>
                <w:sz w:val="20"/>
                <w:szCs w:val="20"/>
              </w:rPr>
              <w:t>, p</w:t>
            </w:r>
            <w:r w:rsidR="00C95B58" w:rsidRPr="00C95B58">
              <w:rPr>
                <w:color w:val="000000"/>
                <w:sz w:val="20"/>
                <w:szCs w:val="20"/>
              </w:rPr>
              <w:t>ovinnými přílohami žádosti o Stipendium jsou:</w:t>
            </w:r>
          </w:p>
          <w:p w:rsidR="002643D8" w:rsidRPr="002643D8" w:rsidRDefault="002643D8" w:rsidP="00C95B58">
            <w:pPr>
              <w:numPr>
                <w:ilvl w:val="0"/>
                <w:numId w:val="1"/>
              </w:numPr>
              <w:jc w:val="both"/>
              <w:rPr>
                <w:color w:val="000000"/>
                <w:sz w:val="20"/>
                <w:szCs w:val="20"/>
              </w:rPr>
            </w:pPr>
            <w:r w:rsidRPr="002643D8">
              <w:rPr>
                <w:color w:val="000000"/>
                <w:sz w:val="20"/>
                <w:szCs w:val="20"/>
              </w:rPr>
              <w:t>ověřený doklad o trvalém pobytu na území České republiky (poskytnutí údajů z informačního systému na základě zákona č. 133/</w:t>
            </w:r>
            <w:r>
              <w:rPr>
                <w:color w:val="000000"/>
                <w:sz w:val="20"/>
                <w:szCs w:val="20"/>
              </w:rPr>
              <w:t>2000 Sb., o evidenci obyvatel a </w:t>
            </w:r>
            <w:r w:rsidRPr="002643D8">
              <w:rPr>
                <w:color w:val="000000"/>
                <w:sz w:val="20"/>
                <w:szCs w:val="20"/>
              </w:rPr>
              <w:t>rodných číslech a o změně některých zákonů (o evidenci obyvatel)),</w:t>
            </w:r>
          </w:p>
          <w:p w:rsidR="002643D8" w:rsidRPr="002643D8" w:rsidRDefault="002643D8" w:rsidP="002643D8">
            <w:pPr>
              <w:numPr>
                <w:ilvl w:val="0"/>
                <w:numId w:val="1"/>
              </w:numPr>
              <w:jc w:val="both"/>
              <w:rPr>
                <w:color w:val="000000"/>
                <w:sz w:val="20"/>
                <w:szCs w:val="20"/>
              </w:rPr>
            </w:pPr>
            <w:r w:rsidRPr="002643D8">
              <w:rPr>
                <w:color w:val="000000"/>
                <w:sz w:val="20"/>
                <w:szCs w:val="20"/>
              </w:rPr>
              <w:t>aktuální potvrzení o studiu na daný akademický rok, které vydá příslušná vysoká škola, ne starší 30 dnů,</w:t>
            </w:r>
          </w:p>
          <w:p w:rsidR="002643D8" w:rsidRPr="002643D8" w:rsidRDefault="002643D8" w:rsidP="002643D8">
            <w:pPr>
              <w:numPr>
                <w:ilvl w:val="0"/>
                <w:numId w:val="1"/>
              </w:numPr>
              <w:jc w:val="both"/>
              <w:rPr>
                <w:color w:val="000000"/>
                <w:sz w:val="20"/>
                <w:szCs w:val="20"/>
              </w:rPr>
            </w:pPr>
            <w:r w:rsidRPr="002643D8">
              <w:rPr>
                <w:color w:val="000000"/>
                <w:sz w:val="20"/>
                <w:szCs w:val="20"/>
              </w:rPr>
              <w:t>ověřený doklad prokazující studijní průměr (aritmetický) za poslední absolvovaný akademický rok (tzn. např. výpis absolvovaných/vykonaných zkoušek apod.),</w:t>
            </w:r>
          </w:p>
          <w:p w:rsidR="002643D8" w:rsidRPr="002643D8" w:rsidRDefault="002643D8" w:rsidP="002643D8">
            <w:pPr>
              <w:numPr>
                <w:ilvl w:val="0"/>
                <w:numId w:val="1"/>
              </w:numPr>
              <w:jc w:val="both"/>
              <w:rPr>
                <w:color w:val="000000"/>
                <w:sz w:val="20"/>
                <w:szCs w:val="20"/>
              </w:rPr>
            </w:pPr>
            <w:r w:rsidRPr="002643D8">
              <w:rPr>
                <w:color w:val="000000"/>
                <w:sz w:val="20"/>
                <w:szCs w:val="20"/>
              </w:rPr>
              <w:t>souhlas se zpracováním osobních údajů a souhlas se zveřejněním informace o zařazení Žadatele do Programu,</w:t>
            </w:r>
          </w:p>
          <w:p w:rsidR="00E431AB" w:rsidRPr="002643D8" w:rsidRDefault="002643D8" w:rsidP="002643D8">
            <w:pPr>
              <w:numPr>
                <w:ilvl w:val="0"/>
                <w:numId w:val="1"/>
              </w:numPr>
              <w:spacing w:after="40"/>
              <w:jc w:val="both"/>
              <w:rPr>
                <w:color w:val="000000"/>
                <w:sz w:val="20"/>
                <w:szCs w:val="20"/>
              </w:rPr>
            </w:pPr>
            <w:r w:rsidRPr="002643D8">
              <w:rPr>
                <w:color w:val="000000"/>
                <w:sz w:val="20"/>
                <w:szCs w:val="20"/>
              </w:rPr>
              <w:t>prohlášení pravdivosti uváděných údajů.</w:t>
            </w:r>
          </w:p>
        </w:tc>
      </w:tr>
      <w:tr w:rsidR="001C6631" w:rsidRPr="006171DF" w:rsidTr="00225A02">
        <w:trPr>
          <w:jc w:val="center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431AB" w:rsidRPr="006171DF" w:rsidRDefault="00E431AB" w:rsidP="00E431AB">
            <w:pPr>
              <w:spacing w:before="80"/>
              <w:jc w:val="both"/>
              <w:rPr>
                <w:color w:val="000000"/>
                <w:sz w:val="20"/>
                <w:szCs w:val="20"/>
              </w:rPr>
            </w:pPr>
            <w:r w:rsidRPr="006171DF"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431AB" w:rsidRPr="006171DF" w:rsidRDefault="00E431AB" w:rsidP="00E73B7E">
            <w:pPr>
              <w:spacing w:before="40" w:after="40"/>
              <w:rPr>
                <w:color w:val="000000"/>
                <w:sz w:val="20"/>
                <w:szCs w:val="20"/>
              </w:rPr>
            </w:pPr>
            <w:r w:rsidRPr="006171DF">
              <w:rPr>
                <w:rFonts w:ascii="TimesNewRoman" w:hAnsi="TimesNewRoman"/>
                <w:b/>
                <w:bCs/>
                <w:color w:val="000000"/>
                <w:sz w:val="20"/>
                <w:szCs w:val="20"/>
              </w:rPr>
              <w:t>Na které instituci můžete tuto životní situaci řešit:</w:t>
            </w:r>
          </w:p>
        </w:tc>
        <w:tc>
          <w:tcPr>
            <w:tcW w:w="7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431AB" w:rsidRPr="006171DF" w:rsidRDefault="00E431AB" w:rsidP="002643D8">
            <w:pPr>
              <w:spacing w:before="40"/>
              <w:jc w:val="both"/>
              <w:rPr>
                <w:color w:val="000000"/>
                <w:sz w:val="20"/>
                <w:szCs w:val="20"/>
              </w:rPr>
            </w:pPr>
            <w:r w:rsidRPr="006171DF">
              <w:rPr>
                <w:color w:val="000000"/>
                <w:sz w:val="20"/>
                <w:szCs w:val="20"/>
              </w:rPr>
              <w:t>Krajský úřad Ústeckého kraje, odbor školství, mládeže a tělovýchovy, Velká Hradební 3118/48, 400 02 Ústí nad Labem.</w:t>
            </w:r>
          </w:p>
        </w:tc>
      </w:tr>
      <w:tr w:rsidR="001C6631" w:rsidRPr="006171DF" w:rsidTr="00225A02">
        <w:trPr>
          <w:jc w:val="center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431AB" w:rsidRPr="006171DF" w:rsidRDefault="00E431AB" w:rsidP="00E431AB">
            <w:pPr>
              <w:spacing w:before="80"/>
              <w:jc w:val="both"/>
              <w:rPr>
                <w:color w:val="000000"/>
                <w:sz w:val="20"/>
                <w:szCs w:val="20"/>
              </w:rPr>
            </w:pPr>
            <w:r w:rsidRPr="006171DF"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431AB" w:rsidRPr="006171DF" w:rsidRDefault="00E431AB" w:rsidP="00E73B7E">
            <w:pPr>
              <w:spacing w:before="40" w:after="40"/>
              <w:rPr>
                <w:color w:val="000000"/>
                <w:sz w:val="20"/>
                <w:szCs w:val="20"/>
              </w:rPr>
            </w:pPr>
            <w:r w:rsidRPr="006171DF">
              <w:rPr>
                <w:rFonts w:ascii="TimesNewRoman" w:hAnsi="TimesNewRoman"/>
                <w:b/>
                <w:bCs/>
                <w:color w:val="000000"/>
                <w:sz w:val="20"/>
                <w:szCs w:val="20"/>
              </w:rPr>
              <w:t>Kde, s kým a kdy můžete tuto životní situaci řešit:</w:t>
            </w:r>
          </w:p>
        </w:tc>
        <w:tc>
          <w:tcPr>
            <w:tcW w:w="7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431AB" w:rsidRPr="006171DF" w:rsidRDefault="00E431AB" w:rsidP="002643D8">
            <w:pPr>
              <w:spacing w:before="40"/>
              <w:jc w:val="both"/>
              <w:rPr>
                <w:color w:val="000000"/>
                <w:sz w:val="20"/>
                <w:szCs w:val="20"/>
              </w:rPr>
            </w:pPr>
            <w:r w:rsidRPr="006171DF">
              <w:rPr>
                <w:color w:val="000000"/>
                <w:sz w:val="20"/>
                <w:szCs w:val="20"/>
              </w:rPr>
              <w:t>Krajský úřad Ústeckého kraje, Velká Hradební 3118/48, 400 02 Ústí nad Labem, odbor školství, mládeže a tělovýchovy, b</w:t>
            </w:r>
            <w:r w:rsidR="00CE2193" w:rsidRPr="006171DF">
              <w:rPr>
                <w:color w:val="000000"/>
                <w:sz w:val="20"/>
                <w:szCs w:val="20"/>
              </w:rPr>
              <w:t>udova „B“, 2. patro, dveře č. 215</w:t>
            </w:r>
          </w:p>
          <w:p w:rsidR="00E431AB" w:rsidRPr="006171DF" w:rsidRDefault="00E72C19" w:rsidP="00502531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PersonName">
              <w:smartTagPr>
                <w:attr w:name="ProductID" w:val="Irena Kozumpl￭kov￡"/>
              </w:smartTagPr>
              <w:r w:rsidRPr="006171DF">
                <w:rPr>
                  <w:color w:val="000000"/>
                  <w:sz w:val="20"/>
                  <w:szCs w:val="20"/>
                </w:rPr>
                <w:t>Irena Kozumplíková</w:t>
              </w:r>
            </w:smartTag>
            <w:r w:rsidR="00E431AB" w:rsidRPr="006171DF">
              <w:rPr>
                <w:color w:val="000000"/>
                <w:sz w:val="20"/>
                <w:szCs w:val="20"/>
              </w:rPr>
              <w:t>, tel.: 475 657 </w:t>
            </w:r>
            <w:r w:rsidRPr="006171DF">
              <w:rPr>
                <w:color w:val="000000"/>
                <w:sz w:val="20"/>
                <w:szCs w:val="20"/>
              </w:rPr>
              <w:t>929</w:t>
            </w:r>
            <w:r w:rsidR="00E431AB" w:rsidRPr="006171DF">
              <w:rPr>
                <w:color w:val="000000"/>
                <w:sz w:val="20"/>
                <w:szCs w:val="20"/>
              </w:rPr>
              <w:t>,</w:t>
            </w:r>
            <w:r w:rsidRPr="006171DF">
              <w:rPr>
                <w:color w:val="000000"/>
                <w:sz w:val="20"/>
                <w:szCs w:val="20"/>
              </w:rPr>
              <w:t xml:space="preserve"> </w:t>
            </w:r>
            <w:hyperlink r:id="rId6" w:history="1">
              <w:r w:rsidRPr="006171DF">
                <w:rPr>
                  <w:rStyle w:val="Hypertextovodkaz"/>
                  <w:sz w:val="20"/>
                  <w:szCs w:val="20"/>
                </w:rPr>
                <w:t>kozumplikova.i@kr-ustecky.cz</w:t>
              </w:r>
            </w:hyperlink>
          </w:p>
        </w:tc>
      </w:tr>
      <w:tr w:rsidR="001C6631" w:rsidRPr="006171DF" w:rsidTr="00225A02">
        <w:trPr>
          <w:jc w:val="center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431AB" w:rsidRPr="006171DF" w:rsidRDefault="00E431AB" w:rsidP="00E431AB">
            <w:pPr>
              <w:spacing w:before="80"/>
              <w:jc w:val="both"/>
              <w:rPr>
                <w:color w:val="000000"/>
                <w:sz w:val="20"/>
                <w:szCs w:val="20"/>
              </w:rPr>
            </w:pPr>
            <w:r w:rsidRPr="006171DF"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431AB" w:rsidRPr="006171DF" w:rsidRDefault="00E431AB" w:rsidP="00E73B7E">
            <w:pPr>
              <w:spacing w:before="40" w:after="40"/>
              <w:rPr>
                <w:color w:val="000000"/>
                <w:sz w:val="20"/>
                <w:szCs w:val="20"/>
              </w:rPr>
            </w:pPr>
            <w:r w:rsidRPr="006171DF">
              <w:rPr>
                <w:b/>
                <w:bCs/>
                <w:color w:val="000000"/>
                <w:sz w:val="20"/>
                <w:szCs w:val="20"/>
              </w:rPr>
              <w:t>Jaké doklady je nutné mít s sebou:</w:t>
            </w:r>
          </w:p>
        </w:tc>
        <w:tc>
          <w:tcPr>
            <w:tcW w:w="7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431AB" w:rsidRPr="006171DF" w:rsidRDefault="00E431AB" w:rsidP="00C23BD9">
            <w:pPr>
              <w:spacing w:before="40" w:after="40"/>
              <w:jc w:val="both"/>
              <w:rPr>
                <w:color w:val="000000"/>
                <w:sz w:val="20"/>
                <w:szCs w:val="20"/>
              </w:rPr>
            </w:pPr>
            <w:r w:rsidRPr="006171DF">
              <w:rPr>
                <w:color w:val="000000"/>
                <w:sz w:val="20"/>
                <w:szCs w:val="20"/>
              </w:rPr>
              <w:t xml:space="preserve">Ověřený doklad o trvalém bydlišti na území </w:t>
            </w:r>
            <w:r w:rsidR="002643D8">
              <w:rPr>
                <w:color w:val="000000"/>
                <w:sz w:val="20"/>
                <w:szCs w:val="20"/>
              </w:rPr>
              <w:t>České republiky</w:t>
            </w:r>
            <w:r w:rsidRPr="006171DF">
              <w:rPr>
                <w:color w:val="000000"/>
                <w:sz w:val="20"/>
                <w:szCs w:val="20"/>
              </w:rPr>
              <w:t>, aktuální potvrzení o studiu vydané příslušnou vysokou školou, ověřený doklad prokazující studijní průměr za poslední absolvovaný akademický rok.</w:t>
            </w:r>
          </w:p>
        </w:tc>
      </w:tr>
      <w:tr w:rsidR="001C6631" w:rsidRPr="006171DF" w:rsidTr="00225A02">
        <w:trPr>
          <w:jc w:val="center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431AB" w:rsidRPr="006171DF" w:rsidRDefault="00E431AB" w:rsidP="00E431AB">
            <w:pPr>
              <w:spacing w:before="80"/>
              <w:jc w:val="both"/>
              <w:rPr>
                <w:color w:val="000000"/>
                <w:sz w:val="20"/>
                <w:szCs w:val="20"/>
              </w:rPr>
            </w:pPr>
            <w:r w:rsidRPr="006171DF"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431AB" w:rsidRPr="006171DF" w:rsidRDefault="00E431AB" w:rsidP="00E73B7E">
            <w:pPr>
              <w:spacing w:before="40" w:after="40"/>
              <w:rPr>
                <w:b/>
                <w:bCs/>
                <w:color w:val="000000"/>
                <w:sz w:val="20"/>
                <w:szCs w:val="20"/>
              </w:rPr>
            </w:pPr>
            <w:r w:rsidRPr="006171DF">
              <w:rPr>
                <w:b/>
                <w:bCs/>
                <w:color w:val="000000"/>
                <w:sz w:val="20"/>
                <w:szCs w:val="20"/>
              </w:rPr>
              <w:t>Jaké jsou potřebné formuláře a kde jsou k dispozici:</w:t>
            </w:r>
          </w:p>
        </w:tc>
        <w:tc>
          <w:tcPr>
            <w:tcW w:w="7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431AB" w:rsidRPr="006171DF" w:rsidRDefault="00E431AB" w:rsidP="00C12B02">
            <w:pPr>
              <w:spacing w:before="40" w:after="40"/>
              <w:jc w:val="both"/>
              <w:rPr>
                <w:color w:val="427D64"/>
              </w:rPr>
            </w:pPr>
            <w:r w:rsidRPr="006171DF">
              <w:rPr>
                <w:color w:val="000000"/>
                <w:sz w:val="20"/>
                <w:szCs w:val="20"/>
              </w:rPr>
              <w:t xml:space="preserve">Formulář Žádosti o Stipendium Ústeckého kraje je </w:t>
            </w:r>
            <w:r w:rsidRPr="00F76C6E">
              <w:rPr>
                <w:color w:val="000000"/>
                <w:sz w:val="20"/>
                <w:szCs w:val="20"/>
              </w:rPr>
              <w:t xml:space="preserve">možné </w:t>
            </w:r>
            <w:r w:rsidRPr="007B099D">
              <w:rPr>
                <w:color w:val="000000"/>
                <w:sz w:val="20"/>
                <w:szCs w:val="20"/>
              </w:rPr>
              <w:t xml:space="preserve">stáhnout zde </w:t>
            </w:r>
            <w:hyperlink r:id="rId7" w:history="1">
              <w:r w:rsidR="00502531" w:rsidRPr="00502531">
                <w:rPr>
                  <w:rStyle w:val="Hypertextovodkaz"/>
                  <w:sz w:val="20"/>
                  <w:szCs w:val="20"/>
                </w:rPr>
                <w:t>Stipendium Ústeckého kraje pro VŠ studenty: Ústecký kraj (kr-ustecky.cz)</w:t>
              </w:r>
            </w:hyperlink>
            <w:hyperlink r:id="rId8" w:history="1"/>
            <w:r w:rsidR="00603E5D" w:rsidRPr="00502531">
              <w:rPr>
                <w:color w:val="000000"/>
                <w:sz w:val="20"/>
                <w:szCs w:val="20"/>
              </w:rPr>
              <w:t xml:space="preserve">, </w:t>
            </w:r>
            <w:r w:rsidRPr="007B099D">
              <w:rPr>
                <w:color w:val="000000"/>
                <w:sz w:val="20"/>
                <w:szCs w:val="20"/>
              </w:rPr>
              <w:t>případně</w:t>
            </w:r>
            <w:r w:rsidRPr="00F76C6E">
              <w:rPr>
                <w:color w:val="000000"/>
                <w:sz w:val="20"/>
                <w:szCs w:val="20"/>
              </w:rPr>
              <w:t xml:space="preserve"> vyzvednout osobně na Krajském úřadu Ústeckého kraje, Velká Hradební</w:t>
            </w:r>
            <w:r w:rsidRPr="006171DF">
              <w:rPr>
                <w:color w:val="000000"/>
                <w:sz w:val="20"/>
                <w:szCs w:val="20"/>
              </w:rPr>
              <w:t xml:space="preserve"> 3118/48, 400 02 Ústí nad Labem, odboru školství, mládeže a tělovýchovy</w:t>
            </w:r>
            <w:r w:rsidR="00DB5A2E">
              <w:rPr>
                <w:color w:val="000000"/>
                <w:sz w:val="20"/>
                <w:szCs w:val="20"/>
              </w:rPr>
              <w:t xml:space="preserve">. </w:t>
            </w:r>
            <w:r w:rsidR="00DB5A2E" w:rsidRPr="00E01CD4">
              <w:rPr>
                <w:color w:val="000000"/>
                <w:sz w:val="20"/>
                <w:szCs w:val="20"/>
              </w:rPr>
              <w:t xml:space="preserve">Aktualizace dokumentů a formulářů probíhá vždy </w:t>
            </w:r>
            <w:r w:rsidR="002643D8">
              <w:rPr>
                <w:color w:val="000000"/>
                <w:sz w:val="20"/>
                <w:szCs w:val="20"/>
              </w:rPr>
              <w:t>konc</w:t>
            </w:r>
            <w:r w:rsidR="00DB5A2E" w:rsidRPr="00E01CD4">
              <w:rPr>
                <w:color w:val="000000"/>
                <w:sz w:val="20"/>
                <w:szCs w:val="20"/>
              </w:rPr>
              <w:t>em měsíce srpna daného kalendářního roku pro nový ročník programu.</w:t>
            </w:r>
          </w:p>
        </w:tc>
      </w:tr>
      <w:tr w:rsidR="001C6631" w:rsidRPr="006171DF" w:rsidTr="00225A02">
        <w:trPr>
          <w:jc w:val="center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431AB" w:rsidRPr="006171DF" w:rsidRDefault="00E431AB" w:rsidP="00E431AB">
            <w:pPr>
              <w:spacing w:before="80"/>
              <w:jc w:val="both"/>
              <w:rPr>
                <w:color w:val="000000"/>
                <w:sz w:val="20"/>
                <w:szCs w:val="20"/>
              </w:rPr>
            </w:pPr>
            <w:r w:rsidRPr="006171DF"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431AB" w:rsidRPr="006171DF" w:rsidRDefault="00E431AB" w:rsidP="00E73B7E">
            <w:pPr>
              <w:spacing w:before="40" w:after="40"/>
              <w:rPr>
                <w:color w:val="000000"/>
                <w:sz w:val="20"/>
                <w:szCs w:val="20"/>
              </w:rPr>
            </w:pPr>
            <w:r w:rsidRPr="006171DF">
              <w:rPr>
                <w:b/>
                <w:bCs/>
                <w:color w:val="000000"/>
                <w:sz w:val="20"/>
                <w:szCs w:val="20"/>
              </w:rPr>
              <w:t>Jaké jsou poplatky a jak je lze uhradit:</w:t>
            </w:r>
          </w:p>
        </w:tc>
        <w:tc>
          <w:tcPr>
            <w:tcW w:w="7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431AB" w:rsidRPr="006171DF" w:rsidRDefault="00E431AB" w:rsidP="002643D8">
            <w:pPr>
              <w:spacing w:before="40"/>
              <w:jc w:val="both"/>
              <w:rPr>
                <w:color w:val="000000"/>
                <w:sz w:val="20"/>
                <w:szCs w:val="20"/>
              </w:rPr>
            </w:pPr>
            <w:r w:rsidRPr="006171DF">
              <w:rPr>
                <w:color w:val="000000"/>
                <w:sz w:val="20"/>
                <w:szCs w:val="20"/>
              </w:rPr>
              <w:t>Podání žádosti není zpoplatněno.</w:t>
            </w:r>
          </w:p>
        </w:tc>
      </w:tr>
      <w:tr w:rsidR="001C6631" w:rsidRPr="006171DF" w:rsidTr="00225A02">
        <w:trPr>
          <w:jc w:val="center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431AB" w:rsidRPr="006171DF" w:rsidRDefault="00E431AB" w:rsidP="00E431AB">
            <w:pPr>
              <w:spacing w:before="80"/>
              <w:jc w:val="both"/>
              <w:rPr>
                <w:color w:val="000000"/>
                <w:sz w:val="20"/>
                <w:szCs w:val="20"/>
              </w:rPr>
            </w:pPr>
            <w:r w:rsidRPr="006171DF">
              <w:rPr>
                <w:color w:val="000000"/>
                <w:sz w:val="20"/>
                <w:szCs w:val="20"/>
              </w:rPr>
              <w:t>13.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431AB" w:rsidRPr="006171DF" w:rsidRDefault="00E431AB" w:rsidP="00E73B7E">
            <w:pPr>
              <w:spacing w:before="40" w:after="40"/>
              <w:rPr>
                <w:color w:val="000000"/>
                <w:sz w:val="20"/>
                <w:szCs w:val="20"/>
              </w:rPr>
            </w:pPr>
            <w:r w:rsidRPr="006171DF">
              <w:rPr>
                <w:b/>
                <w:bCs/>
                <w:color w:val="000000"/>
                <w:sz w:val="20"/>
                <w:szCs w:val="20"/>
              </w:rPr>
              <w:t>Jaké jsou lhůty pro vyřízení:</w:t>
            </w:r>
          </w:p>
        </w:tc>
        <w:tc>
          <w:tcPr>
            <w:tcW w:w="7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431AB" w:rsidRPr="006171DF" w:rsidRDefault="00E431AB" w:rsidP="002643D8">
            <w:pPr>
              <w:spacing w:before="40" w:after="40"/>
              <w:jc w:val="both"/>
              <w:rPr>
                <w:color w:val="000000"/>
                <w:sz w:val="20"/>
                <w:szCs w:val="20"/>
              </w:rPr>
            </w:pPr>
            <w:r w:rsidRPr="006171DF">
              <w:rPr>
                <w:color w:val="000000"/>
                <w:sz w:val="20"/>
                <w:szCs w:val="20"/>
              </w:rPr>
              <w:t xml:space="preserve">Žádost o Stipendium Ústeckého kraje musí být podána nejdéle k   </w:t>
            </w:r>
            <w:r w:rsidR="00CE5671" w:rsidRPr="006171DF">
              <w:rPr>
                <w:color w:val="000000"/>
                <w:sz w:val="20"/>
                <w:szCs w:val="20"/>
              </w:rPr>
              <w:t>5</w:t>
            </w:r>
            <w:r w:rsidRPr="006171DF">
              <w:rPr>
                <w:color w:val="000000"/>
                <w:sz w:val="20"/>
                <w:szCs w:val="20"/>
              </w:rPr>
              <w:t>. říjnu daného kalendářního roku. Stipendium bude poskytnuto,</w:t>
            </w:r>
            <w:r w:rsidR="00622EA1">
              <w:rPr>
                <w:color w:val="000000"/>
                <w:sz w:val="20"/>
                <w:szCs w:val="20"/>
              </w:rPr>
              <w:t xml:space="preserve"> v případě zařazení studenta do </w:t>
            </w:r>
            <w:r w:rsidRPr="006171DF">
              <w:rPr>
                <w:color w:val="000000"/>
                <w:sz w:val="20"/>
                <w:szCs w:val="20"/>
              </w:rPr>
              <w:t>stipendijního programu Ústeckého kraje, do konce kalendářního roku.</w:t>
            </w:r>
          </w:p>
        </w:tc>
      </w:tr>
      <w:tr w:rsidR="001C6631" w:rsidRPr="006171DF" w:rsidTr="00225A02">
        <w:trPr>
          <w:jc w:val="center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431AB" w:rsidRPr="006171DF" w:rsidRDefault="00E431AB" w:rsidP="00E431AB">
            <w:pPr>
              <w:spacing w:before="80"/>
              <w:jc w:val="both"/>
              <w:rPr>
                <w:color w:val="000000"/>
                <w:sz w:val="20"/>
                <w:szCs w:val="20"/>
              </w:rPr>
            </w:pPr>
            <w:r w:rsidRPr="006171DF">
              <w:rPr>
                <w:color w:val="000000"/>
                <w:sz w:val="20"/>
                <w:szCs w:val="20"/>
              </w:rPr>
              <w:t>14.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431AB" w:rsidRPr="006171DF" w:rsidRDefault="00E431AB" w:rsidP="00E73B7E">
            <w:pPr>
              <w:spacing w:before="40" w:after="40"/>
              <w:rPr>
                <w:color w:val="000000"/>
                <w:sz w:val="20"/>
                <w:szCs w:val="20"/>
              </w:rPr>
            </w:pPr>
            <w:r w:rsidRPr="006171DF">
              <w:rPr>
                <w:b/>
                <w:bCs/>
                <w:color w:val="000000"/>
                <w:sz w:val="20"/>
                <w:szCs w:val="20"/>
              </w:rPr>
              <w:t>Kteří jsou další účastníci (dotčení) postupu:</w:t>
            </w:r>
          </w:p>
        </w:tc>
        <w:tc>
          <w:tcPr>
            <w:tcW w:w="7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431AB" w:rsidRPr="006171DF" w:rsidRDefault="00E431AB" w:rsidP="00B2253D">
            <w:pPr>
              <w:spacing w:before="40"/>
              <w:jc w:val="both"/>
              <w:rPr>
                <w:color w:val="000000"/>
                <w:sz w:val="20"/>
                <w:szCs w:val="20"/>
              </w:rPr>
            </w:pPr>
            <w:r w:rsidRPr="006171DF">
              <w:rPr>
                <w:color w:val="000000"/>
                <w:sz w:val="20"/>
                <w:szCs w:val="20"/>
              </w:rPr>
              <w:t>Další účastníci postupu nejsou stanoveni.</w:t>
            </w:r>
          </w:p>
        </w:tc>
      </w:tr>
      <w:tr w:rsidR="001C6631" w:rsidRPr="006171DF" w:rsidTr="00225A02">
        <w:trPr>
          <w:jc w:val="center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431AB" w:rsidRPr="006171DF" w:rsidRDefault="00E431AB" w:rsidP="00E431AB">
            <w:pPr>
              <w:spacing w:before="80"/>
              <w:jc w:val="both"/>
              <w:rPr>
                <w:color w:val="000000"/>
                <w:sz w:val="20"/>
                <w:szCs w:val="20"/>
              </w:rPr>
            </w:pPr>
            <w:r w:rsidRPr="006171DF">
              <w:rPr>
                <w:color w:val="000000"/>
                <w:sz w:val="20"/>
                <w:szCs w:val="20"/>
              </w:rPr>
              <w:t>15.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431AB" w:rsidRPr="006171DF" w:rsidRDefault="00E431AB" w:rsidP="00E73B7E">
            <w:pPr>
              <w:spacing w:before="40" w:after="40"/>
              <w:rPr>
                <w:color w:val="000000"/>
                <w:sz w:val="20"/>
                <w:szCs w:val="20"/>
              </w:rPr>
            </w:pPr>
            <w:r w:rsidRPr="006171DF">
              <w:rPr>
                <w:b/>
                <w:bCs/>
                <w:color w:val="000000"/>
                <w:sz w:val="20"/>
                <w:szCs w:val="20"/>
              </w:rPr>
              <w:t xml:space="preserve">Jaké další činnosti jsou po vás jako žadateli </w:t>
            </w:r>
            <w:r w:rsidR="00F30E39" w:rsidRPr="006171DF">
              <w:rPr>
                <w:b/>
                <w:bCs/>
                <w:color w:val="000000"/>
                <w:sz w:val="20"/>
                <w:szCs w:val="20"/>
              </w:rPr>
              <w:t>p</w:t>
            </w:r>
            <w:r w:rsidRPr="006171DF">
              <w:rPr>
                <w:b/>
                <w:bCs/>
                <w:color w:val="000000"/>
                <w:sz w:val="20"/>
                <w:szCs w:val="20"/>
              </w:rPr>
              <w:t>ožadovány:</w:t>
            </w:r>
          </w:p>
        </w:tc>
        <w:tc>
          <w:tcPr>
            <w:tcW w:w="7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431AB" w:rsidRPr="006171DF" w:rsidRDefault="00E431AB" w:rsidP="00B2253D">
            <w:pPr>
              <w:spacing w:before="40"/>
              <w:jc w:val="both"/>
              <w:rPr>
                <w:color w:val="000000"/>
                <w:sz w:val="20"/>
                <w:szCs w:val="20"/>
              </w:rPr>
            </w:pPr>
            <w:r w:rsidRPr="006171DF">
              <w:rPr>
                <w:color w:val="000000"/>
                <w:sz w:val="20"/>
                <w:szCs w:val="20"/>
              </w:rPr>
              <w:t>Osobní účast při uzavírání Smlouvy o zařazení do stipendijního programu Ústeckého kraje.</w:t>
            </w:r>
          </w:p>
        </w:tc>
      </w:tr>
      <w:tr w:rsidR="001C6631" w:rsidRPr="006171DF" w:rsidTr="00225A02">
        <w:trPr>
          <w:jc w:val="center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431AB" w:rsidRPr="006171DF" w:rsidRDefault="00E431AB" w:rsidP="00E431AB">
            <w:pPr>
              <w:spacing w:before="80"/>
              <w:jc w:val="both"/>
              <w:rPr>
                <w:color w:val="000000"/>
                <w:sz w:val="20"/>
                <w:szCs w:val="20"/>
              </w:rPr>
            </w:pPr>
            <w:r w:rsidRPr="006171DF">
              <w:rPr>
                <w:color w:val="000000"/>
                <w:sz w:val="20"/>
                <w:szCs w:val="20"/>
              </w:rPr>
              <w:t>16.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431AB" w:rsidRPr="006171DF" w:rsidRDefault="00E431AB" w:rsidP="00E73B7E">
            <w:pPr>
              <w:spacing w:before="40" w:after="40"/>
              <w:rPr>
                <w:color w:val="000000"/>
                <w:sz w:val="20"/>
                <w:szCs w:val="20"/>
              </w:rPr>
            </w:pPr>
            <w:r w:rsidRPr="006171DF">
              <w:rPr>
                <w:b/>
                <w:bCs/>
                <w:color w:val="000000"/>
                <w:sz w:val="20"/>
                <w:szCs w:val="20"/>
              </w:rPr>
              <w:t xml:space="preserve">Můžete využít tuto </w:t>
            </w:r>
            <w:r w:rsidRPr="006171DF">
              <w:rPr>
                <w:b/>
                <w:bCs/>
                <w:color w:val="000000"/>
                <w:sz w:val="20"/>
                <w:szCs w:val="20"/>
              </w:rPr>
              <w:lastRenderedPageBreak/>
              <w:t>elektronickou službu:</w:t>
            </w:r>
          </w:p>
        </w:tc>
        <w:tc>
          <w:tcPr>
            <w:tcW w:w="7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431AB" w:rsidRPr="00C12B02" w:rsidRDefault="00E431AB" w:rsidP="00B2253D">
            <w:pPr>
              <w:spacing w:before="40"/>
              <w:jc w:val="both"/>
              <w:rPr>
                <w:rStyle w:val="Hypertextovodkaz"/>
                <w:sz w:val="20"/>
                <w:szCs w:val="20"/>
                <w:u w:val="none"/>
              </w:rPr>
            </w:pPr>
            <w:r w:rsidRPr="006171DF">
              <w:rPr>
                <w:color w:val="000000"/>
                <w:sz w:val="20"/>
                <w:szCs w:val="20"/>
              </w:rPr>
              <w:lastRenderedPageBreak/>
              <w:t xml:space="preserve">E-mail na: </w:t>
            </w:r>
            <w:hyperlink r:id="rId9" w:history="1">
              <w:r w:rsidR="006171DF" w:rsidRPr="006171DF">
                <w:rPr>
                  <w:rStyle w:val="Hypertextovodkaz"/>
                  <w:sz w:val="20"/>
                  <w:szCs w:val="20"/>
                </w:rPr>
                <w:t>kozumplikova.i@kr-ustecky.cz</w:t>
              </w:r>
            </w:hyperlink>
            <w:r w:rsidR="00C12B02">
              <w:rPr>
                <w:rStyle w:val="Hypertextovodkaz"/>
                <w:sz w:val="20"/>
                <w:szCs w:val="20"/>
              </w:rPr>
              <w:t xml:space="preserve"> </w:t>
            </w:r>
          </w:p>
          <w:p w:rsidR="00C12B02" w:rsidRPr="00C12B02" w:rsidRDefault="00C12B02" w:rsidP="00E46281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                 </w:t>
            </w:r>
          </w:p>
        </w:tc>
      </w:tr>
      <w:tr w:rsidR="001C6631" w:rsidRPr="006171DF" w:rsidTr="00225A02">
        <w:trPr>
          <w:jc w:val="center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431AB" w:rsidRPr="006171DF" w:rsidRDefault="00E431AB" w:rsidP="00E431AB">
            <w:pPr>
              <w:spacing w:before="80"/>
              <w:jc w:val="both"/>
              <w:rPr>
                <w:color w:val="000000"/>
                <w:sz w:val="20"/>
                <w:szCs w:val="20"/>
              </w:rPr>
            </w:pPr>
            <w:r w:rsidRPr="006171DF">
              <w:rPr>
                <w:color w:val="000000"/>
                <w:sz w:val="20"/>
                <w:szCs w:val="20"/>
              </w:rPr>
              <w:lastRenderedPageBreak/>
              <w:t>17.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431AB" w:rsidRPr="006171DF" w:rsidRDefault="00E431AB" w:rsidP="002643D8">
            <w:pPr>
              <w:spacing w:after="40"/>
              <w:rPr>
                <w:color w:val="000000"/>
                <w:sz w:val="20"/>
                <w:szCs w:val="20"/>
              </w:rPr>
            </w:pPr>
            <w:r w:rsidRPr="006171DF">
              <w:rPr>
                <w:b/>
                <w:bCs/>
                <w:color w:val="000000"/>
                <w:sz w:val="20"/>
                <w:szCs w:val="20"/>
              </w:rPr>
              <w:t>Podle kterého právního předpisu se postupuje:</w:t>
            </w:r>
          </w:p>
        </w:tc>
        <w:tc>
          <w:tcPr>
            <w:tcW w:w="7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431AB" w:rsidRPr="00F76C6E" w:rsidRDefault="00EE65B7" w:rsidP="00EE65B7">
            <w:pPr>
              <w:spacing w:before="40" w:after="40"/>
              <w:jc w:val="both"/>
              <w:rPr>
                <w:color w:val="000000"/>
                <w:sz w:val="20"/>
                <w:szCs w:val="20"/>
              </w:rPr>
            </w:pPr>
            <w:r w:rsidRPr="00EE65B7">
              <w:rPr>
                <w:sz w:val="20"/>
                <w:szCs w:val="20"/>
              </w:rPr>
              <w:t>Zákon č. 250/2000 Sb., o rozpočtových pravidlech územních rozpočtů, ve znění pozdějších předpisů</w:t>
            </w:r>
            <w:r>
              <w:rPr>
                <w:sz w:val="20"/>
                <w:szCs w:val="20"/>
              </w:rPr>
              <w:t>;</w:t>
            </w:r>
            <w:r w:rsidRPr="00EE65B7">
              <w:rPr>
                <w:sz w:val="20"/>
                <w:szCs w:val="20"/>
              </w:rPr>
              <w:t xml:space="preserve"> zákon č. 280/2009 Sb., daňový řád</w:t>
            </w:r>
            <w:r>
              <w:rPr>
                <w:sz w:val="20"/>
                <w:szCs w:val="20"/>
              </w:rPr>
              <w:t>;</w:t>
            </w:r>
            <w:r w:rsidRPr="00EE65B7">
              <w:rPr>
                <w:sz w:val="20"/>
                <w:szCs w:val="20"/>
              </w:rPr>
              <w:t xml:space="preserve"> zákon č. 500/2004 Sb., správní řád</w:t>
            </w:r>
            <w:r>
              <w:rPr>
                <w:sz w:val="20"/>
                <w:szCs w:val="20"/>
              </w:rPr>
              <w:t>;</w:t>
            </w:r>
            <w:r w:rsidRPr="00EE65B7">
              <w:rPr>
                <w:sz w:val="20"/>
                <w:szCs w:val="20"/>
              </w:rPr>
              <w:t xml:space="preserve"> případně také příslušná ustanovení zákona č. 262/2006 Sb., zákoník práce či zákona č. 89/2012 Sb., občansk</w:t>
            </w:r>
            <w:r>
              <w:rPr>
                <w:sz w:val="20"/>
                <w:szCs w:val="20"/>
              </w:rPr>
              <w:t>ý</w:t>
            </w:r>
            <w:r w:rsidRPr="00EE65B7">
              <w:rPr>
                <w:sz w:val="20"/>
                <w:szCs w:val="20"/>
              </w:rPr>
              <w:t xml:space="preserve"> zákoník s výjimkou uvedenou v § 170 zákona č. 500/2004 Sb., správní řád. </w:t>
            </w:r>
          </w:p>
        </w:tc>
      </w:tr>
      <w:tr w:rsidR="001C6631" w:rsidRPr="006171DF" w:rsidTr="00225A02">
        <w:trPr>
          <w:jc w:val="center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431AB" w:rsidRPr="006171DF" w:rsidRDefault="00E431AB" w:rsidP="00E431AB">
            <w:pPr>
              <w:spacing w:before="80"/>
              <w:jc w:val="both"/>
              <w:rPr>
                <w:color w:val="000000"/>
                <w:sz w:val="20"/>
                <w:szCs w:val="20"/>
              </w:rPr>
            </w:pPr>
            <w:r w:rsidRPr="006171DF">
              <w:rPr>
                <w:color w:val="000000"/>
                <w:sz w:val="20"/>
                <w:szCs w:val="20"/>
              </w:rPr>
              <w:t>18.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431AB" w:rsidRPr="006171DF" w:rsidRDefault="00E431AB" w:rsidP="002643D8">
            <w:pPr>
              <w:spacing w:after="40"/>
              <w:rPr>
                <w:color w:val="000000"/>
                <w:sz w:val="20"/>
                <w:szCs w:val="20"/>
              </w:rPr>
            </w:pPr>
            <w:r w:rsidRPr="006171DF">
              <w:rPr>
                <w:b/>
                <w:bCs/>
                <w:color w:val="000000"/>
                <w:sz w:val="20"/>
                <w:szCs w:val="20"/>
              </w:rPr>
              <w:t>Jaké jsou související předpisy:</w:t>
            </w:r>
          </w:p>
        </w:tc>
        <w:tc>
          <w:tcPr>
            <w:tcW w:w="7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431AB" w:rsidRPr="00A837BE" w:rsidRDefault="00E431AB" w:rsidP="00225A02">
            <w:pPr>
              <w:spacing w:before="40" w:after="40"/>
              <w:jc w:val="both"/>
              <w:rPr>
                <w:sz w:val="20"/>
                <w:szCs w:val="20"/>
              </w:rPr>
            </w:pPr>
            <w:r w:rsidRPr="00E01CD4">
              <w:rPr>
                <w:sz w:val="20"/>
                <w:szCs w:val="20"/>
              </w:rPr>
              <w:t>Stipendi</w:t>
            </w:r>
            <w:r w:rsidR="00507349" w:rsidRPr="00E01CD4">
              <w:rPr>
                <w:sz w:val="20"/>
                <w:szCs w:val="20"/>
              </w:rPr>
              <w:t>jní program</w:t>
            </w:r>
            <w:r w:rsidRPr="00E01CD4">
              <w:rPr>
                <w:sz w:val="20"/>
                <w:szCs w:val="20"/>
              </w:rPr>
              <w:t xml:space="preserve"> Ústeckého kraje </w:t>
            </w:r>
            <w:r w:rsidRPr="007A69F7">
              <w:rPr>
                <w:sz w:val="20"/>
                <w:szCs w:val="20"/>
              </w:rPr>
              <w:t>schválen</w:t>
            </w:r>
            <w:r w:rsidR="00507349" w:rsidRPr="007A69F7">
              <w:rPr>
                <w:sz w:val="20"/>
                <w:szCs w:val="20"/>
              </w:rPr>
              <w:t>ý</w:t>
            </w:r>
            <w:r w:rsidRPr="007A69F7">
              <w:rPr>
                <w:sz w:val="20"/>
                <w:szCs w:val="20"/>
              </w:rPr>
              <w:t xml:space="preserve"> </w:t>
            </w:r>
            <w:r w:rsidR="008048EA">
              <w:rPr>
                <w:sz w:val="20"/>
                <w:szCs w:val="20"/>
              </w:rPr>
              <w:t xml:space="preserve">Zastupitelstvem Ústeckého kraje </w:t>
            </w:r>
            <w:r w:rsidR="00234040">
              <w:rPr>
                <w:sz w:val="20"/>
                <w:szCs w:val="20"/>
              </w:rPr>
              <w:t xml:space="preserve">dne </w:t>
            </w:r>
            <w:r w:rsidR="00225A02">
              <w:rPr>
                <w:sz w:val="20"/>
                <w:szCs w:val="20"/>
              </w:rPr>
              <w:t>__</w:t>
            </w:r>
            <w:r w:rsidR="00234040" w:rsidRPr="00234040">
              <w:rPr>
                <w:sz w:val="20"/>
                <w:szCs w:val="20"/>
              </w:rPr>
              <w:t>. 6. 20</w:t>
            </w:r>
            <w:r w:rsidR="00225A02">
              <w:rPr>
                <w:sz w:val="20"/>
                <w:szCs w:val="20"/>
              </w:rPr>
              <w:t>__</w:t>
            </w:r>
            <w:r w:rsidR="00234040">
              <w:rPr>
                <w:sz w:val="20"/>
                <w:szCs w:val="20"/>
              </w:rPr>
              <w:t xml:space="preserve"> </w:t>
            </w:r>
            <w:r w:rsidRPr="007A69F7">
              <w:rPr>
                <w:sz w:val="20"/>
                <w:szCs w:val="20"/>
              </w:rPr>
              <w:t xml:space="preserve">usnesením </w:t>
            </w:r>
            <w:r w:rsidR="00234040" w:rsidRPr="00A837BE">
              <w:rPr>
                <w:sz w:val="20"/>
                <w:szCs w:val="20"/>
              </w:rPr>
              <w:t>č. </w:t>
            </w:r>
            <w:r w:rsidR="00225A02">
              <w:rPr>
                <w:sz w:val="20"/>
                <w:szCs w:val="20"/>
              </w:rPr>
              <w:t>___</w:t>
            </w:r>
            <w:r w:rsidR="00234040" w:rsidRPr="00A837BE">
              <w:rPr>
                <w:sz w:val="20"/>
                <w:szCs w:val="20"/>
              </w:rPr>
              <w:t>/</w:t>
            </w:r>
            <w:r w:rsidR="00225A02">
              <w:rPr>
                <w:sz w:val="20"/>
                <w:szCs w:val="20"/>
              </w:rPr>
              <w:t>__</w:t>
            </w:r>
            <w:r w:rsidR="00234040" w:rsidRPr="00A837BE">
              <w:rPr>
                <w:sz w:val="20"/>
                <w:szCs w:val="20"/>
              </w:rPr>
              <w:t>Z/20</w:t>
            </w:r>
            <w:r w:rsidR="00225A02">
              <w:rPr>
                <w:sz w:val="20"/>
                <w:szCs w:val="20"/>
              </w:rPr>
              <w:t>__</w:t>
            </w:r>
            <w:r w:rsidR="00234040">
              <w:rPr>
                <w:sz w:val="20"/>
                <w:szCs w:val="20"/>
              </w:rPr>
              <w:t>.</w:t>
            </w:r>
          </w:p>
        </w:tc>
      </w:tr>
      <w:tr w:rsidR="001C6631" w:rsidRPr="006171DF" w:rsidTr="00225A02">
        <w:trPr>
          <w:jc w:val="center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431AB" w:rsidRPr="006171DF" w:rsidRDefault="00E431AB" w:rsidP="00E431AB">
            <w:pPr>
              <w:spacing w:before="80"/>
              <w:jc w:val="both"/>
              <w:rPr>
                <w:color w:val="000000"/>
                <w:sz w:val="20"/>
                <w:szCs w:val="20"/>
              </w:rPr>
            </w:pPr>
            <w:r w:rsidRPr="006171DF">
              <w:rPr>
                <w:color w:val="000000"/>
                <w:sz w:val="20"/>
                <w:szCs w:val="20"/>
              </w:rPr>
              <w:t>19.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431AB" w:rsidRPr="006171DF" w:rsidRDefault="00E431AB" w:rsidP="002643D8">
            <w:pPr>
              <w:spacing w:after="40"/>
              <w:rPr>
                <w:color w:val="000000"/>
                <w:sz w:val="20"/>
                <w:szCs w:val="20"/>
              </w:rPr>
            </w:pPr>
            <w:r w:rsidRPr="006171DF">
              <w:rPr>
                <w:b/>
                <w:bCs/>
                <w:color w:val="000000"/>
                <w:sz w:val="20"/>
                <w:szCs w:val="20"/>
              </w:rPr>
              <w:t>Jaké jsou opravné prostředky a jak se uplatňují:</w:t>
            </w:r>
          </w:p>
        </w:tc>
        <w:tc>
          <w:tcPr>
            <w:tcW w:w="7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431AB" w:rsidRPr="00F76C6E" w:rsidRDefault="00E431AB" w:rsidP="00A837BE">
            <w:pPr>
              <w:tabs>
                <w:tab w:val="num" w:pos="360"/>
              </w:tabs>
              <w:spacing w:before="40" w:after="40"/>
              <w:jc w:val="both"/>
              <w:rPr>
                <w:sz w:val="20"/>
                <w:szCs w:val="20"/>
              </w:rPr>
            </w:pPr>
            <w:r w:rsidRPr="00F76C6E">
              <w:rPr>
                <w:sz w:val="20"/>
                <w:szCs w:val="20"/>
              </w:rPr>
              <w:t xml:space="preserve">Na zařazení do </w:t>
            </w:r>
            <w:r w:rsidR="00B90745" w:rsidRPr="00F76C6E">
              <w:rPr>
                <w:sz w:val="20"/>
                <w:szCs w:val="20"/>
              </w:rPr>
              <w:t>S</w:t>
            </w:r>
            <w:r w:rsidRPr="00F76C6E">
              <w:rPr>
                <w:sz w:val="20"/>
                <w:szCs w:val="20"/>
              </w:rPr>
              <w:t>tipendijního programu Ústeckého kraje není žádný právní nárok.</w:t>
            </w:r>
            <w:r w:rsidR="006F629F">
              <w:rPr>
                <w:sz w:val="20"/>
                <w:szCs w:val="20"/>
              </w:rPr>
              <w:t xml:space="preserve"> </w:t>
            </w:r>
            <w:r w:rsidR="006F629F" w:rsidRPr="006F629F">
              <w:rPr>
                <w:sz w:val="20"/>
                <w:szCs w:val="20"/>
              </w:rPr>
              <w:t>Proti nezařazení Žadatele do Programu není přípustný opravný prostředek dle zákona č. 500/2004 Sb., správní řád, ve znění pozdějších předpisů.</w:t>
            </w:r>
            <w:r w:rsidR="00A837BE">
              <w:rPr>
                <w:sz w:val="20"/>
                <w:szCs w:val="20"/>
              </w:rPr>
              <w:t xml:space="preserve"> Ve smlouvě a v programu </w:t>
            </w:r>
            <w:r w:rsidR="00A837BE" w:rsidRPr="00A837BE">
              <w:rPr>
                <w:sz w:val="20"/>
                <w:szCs w:val="20"/>
              </w:rPr>
              <w:t>stanovený termín pro podání žádosti o Stipendium</w:t>
            </w:r>
            <w:r w:rsidR="00A837BE">
              <w:rPr>
                <w:sz w:val="20"/>
                <w:szCs w:val="20"/>
              </w:rPr>
              <w:t xml:space="preserve"> Ústeckého kraje</w:t>
            </w:r>
            <w:r w:rsidR="00A837BE" w:rsidRPr="00A837BE">
              <w:rPr>
                <w:sz w:val="20"/>
                <w:szCs w:val="20"/>
              </w:rPr>
              <w:t xml:space="preserve"> splňující všechny náležitosti </w:t>
            </w:r>
            <w:r w:rsidR="00C23877">
              <w:rPr>
                <w:sz w:val="20"/>
                <w:szCs w:val="20"/>
              </w:rPr>
              <w:t>je </w:t>
            </w:r>
            <w:r w:rsidR="00A837BE" w:rsidRPr="00A837BE">
              <w:rPr>
                <w:sz w:val="20"/>
                <w:szCs w:val="20"/>
              </w:rPr>
              <w:t xml:space="preserve">nepřekročitelný, </w:t>
            </w:r>
            <w:r w:rsidR="00A837BE">
              <w:rPr>
                <w:sz w:val="20"/>
                <w:szCs w:val="20"/>
              </w:rPr>
              <w:t>ž</w:t>
            </w:r>
            <w:r w:rsidR="00A837BE" w:rsidRPr="00A837BE">
              <w:rPr>
                <w:sz w:val="20"/>
                <w:szCs w:val="20"/>
              </w:rPr>
              <w:t>adatel nebude vyzýván k doplnění neúplné žádosti.</w:t>
            </w:r>
          </w:p>
        </w:tc>
      </w:tr>
      <w:tr w:rsidR="001C6631" w:rsidRPr="006171DF" w:rsidTr="00225A02">
        <w:trPr>
          <w:jc w:val="center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431AB" w:rsidRPr="006171DF" w:rsidRDefault="00E431AB" w:rsidP="00E431AB">
            <w:pPr>
              <w:spacing w:before="80"/>
              <w:jc w:val="both"/>
              <w:rPr>
                <w:color w:val="000000"/>
                <w:sz w:val="20"/>
                <w:szCs w:val="20"/>
              </w:rPr>
            </w:pPr>
            <w:r w:rsidRPr="006171DF">
              <w:rPr>
                <w:color w:val="000000"/>
                <w:sz w:val="20"/>
                <w:szCs w:val="20"/>
              </w:rPr>
              <w:t>20.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431AB" w:rsidRPr="006171DF" w:rsidRDefault="00E431AB" w:rsidP="002643D8">
            <w:pPr>
              <w:spacing w:after="40"/>
              <w:rPr>
                <w:color w:val="000000"/>
                <w:sz w:val="20"/>
                <w:szCs w:val="20"/>
              </w:rPr>
            </w:pPr>
            <w:r w:rsidRPr="006171DF">
              <w:rPr>
                <w:b/>
                <w:bCs/>
                <w:color w:val="000000"/>
                <w:sz w:val="20"/>
                <w:szCs w:val="20"/>
              </w:rPr>
              <w:t>Jaké sankce mohou být uplatněny v případě nedodržení předepsaných povinností:</w:t>
            </w:r>
          </w:p>
        </w:tc>
        <w:tc>
          <w:tcPr>
            <w:tcW w:w="7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431AB" w:rsidRPr="006171DF" w:rsidRDefault="00E431AB" w:rsidP="006F629F">
            <w:pPr>
              <w:spacing w:before="40"/>
              <w:jc w:val="both"/>
              <w:rPr>
                <w:color w:val="000000"/>
                <w:sz w:val="20"/>
                <w:szCs w:val="20"/>
              </w:rPr>
            </w:pPr>
            <w:r w:rsidRPr="006171DF">
              <w:rPr>
                <w:color w:val="000000"/>
                <w:sz w:val="20"/>
                <w:szCs w:val="20"/>
              </w:rPr>
              <w:t>V případě poskytnutí Stipendia Ústeckého kraje</w:t>
            </w:r>
            <w:r w:rsidR="00C95B58">
              <w:rPr>
                <w:color w:val="000000"/>
                <w:sz w:val="20"/>
                <w:szCs w:val="20"/>
              </w:rPr>
              <w:t xml:space="preserve"> a následného nesplnění smluvních podmínek,</w:t>
            </w:r>
            <w:r w:rsidRPr="006171DF">
              <w:rPr>
                <w:color w:val="000000"/>
                <w:sz w:val="20"/>
                <w:szCs w:val="20"/>
              </w:rPr>
              <w:t xml:space="preserve"> jsou sankce stanoveny smlouvou</w:t>
            </w:r>
            <w:r w:rsidR="006F629F">
              <w:rPr>
                <w:color w:val="000000"/>
                <w:sz w:val="20"/>
                <w:szCs w:val="20"/>
              </w:rPr>
              <w:t xml:space="preserve"> a  zákonem</w:t>
            </w:r>
            <w:r w:rsidR="006F629F" w:rsidRPr="006F629F">
              <w:rPr>
                <w:color w:val="000000"/>
                <w:sz w:val="20"/>
                <w:szCs w:val="20"/>
              </w:rPr>
              <w:t xml:space="preserve"> č. 250/2000 Sb., o rozpočtových pravidlech územních rozpočtů, ve znění pozdějších předpisů.</w:t>
            </w:r>
          </w:p>
        </w:tc>
      </w:tr>
      <w:tr w:rsidR="001C6631" w:rsidRPr="006171DF" w:rsidTr="00225A02">
        <w:trPr>
          <w:jc w:val="center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431AB" w:rsidRPr="006171DF" w:rsidRDefault="00E431AB" w:rsidP="00E431AB">
            <w:pPr>
              <w:spacing w:before="80"/>
              <w:jc w:val="both"/>
              <w:rPr>
                <w:color w:val="000000"/>
                <w:sz w:val="20"/>
                <w:szCs w:val="20"/>
              </w:rPr>
            </w:pPr>
            <w:r w:rsidRPr="006171DF">
              <w:rPr>
                <w:color w:val="000000"/>
                <w:sz w:val="20"/>
                <w:szCs w:val="20"/>
              </w:rPr>
              <w:t>21.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431AB" w:rsidRPr="006171DF" w:rsidRDefault="00E431AB" w:rsidP="002643D8">
            <w:pPr>
              <w:spacing w:after="40"/>
              <w:rPr>
                <w:color w:val="000000"/>
                <w:sz w:val="20"/>
                <w:szCs w:val="20"/>
              </w:rPr>
            </w:pPr>
            <w:r w:rsidRPr="006171DF">
              <w:rPr>
                <w:b/>
                <w:bCs/>
                <w:color w:val="000000"/>
                <w:sz w:val="20"/>
                <w:szCs w:val="20"/>
              </w:rPr>
              <w:t>Nejčastější dotazy veřejnosti na toto téma a odpovědi na ně:</w:t>
            </w:r>
          </w:p>
        </w:tc>
        <w:tc>
          <w:tcPr>
            <w:tcW w:w="7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431AB" w:rsidRPr="006171DF" w:rsidRDefault="00E431AB" w:rsidP="002643D8">
            <w:pPr>
              <w:jc w:val="both"/>
              <w:rPr>
                <w:color w:val="000000"/>
                <w:sz w:val="20"/>
                <w:szCs w:val="20"/>
              </w:rPr>
            </w:pPr>
            <w:r w:rsidRPr="006171D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C6631" w:rsidRPr="006171DF" w:rsidTr="00225A02">
        <w:trPr>
          <w:jc w:val="center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431AB" w:rsidRPr="006171DF" w:rsidRDefault="00E431AB" w:rsidP="00E431AB">
            <w:pPr>
              <w:spacing w:before="80"/>
              <w:jc w:val="both"/>
              <w:rPr>
                <w:color w:val="000000"/>
                <w:sz w:val="20"/>
                <w:szCs w:val="20"/>
              </w:rPr>
            </w:pPr>
            <w:r w:rsidRPr="006171DF">
              <w:rPr>
                <w:color w:val="000000"/>
                <w:sz w:val="20"/>
                <w:szCs w:val="20"/>
              </w:rPr>
              <w:t>22.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431AB" w:rsidRPr="006171DF" w:rsidRDefault="00E431AB" w:rsidP="002643D8">
            <w:pPr>
              <w:spacing w:after="40"/>
              <w:rPr>
                <w:color w:val="000000"/>
                <w:sz w:val="20"/>
                <w:szCs w:val="20"/>
              </w:rPr>
            </w:pPr>
            <w:r w:rsidRPr="006171DF">
              <w:rPr>
                <w:b/>
                <w:bCs/>
                <w:color w:val="000000"/>
                <w:sz w:val="20"/>
                <w:szCs w:val="20"/>
              </w:rPr>
              <w:t>Další informace:</w:t>
            </w:r>
          </w:p>
        </w:tc>
        <w:tc>
          <w:tcPr>
            <w:tcW w:w="7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25A02" w:rsidRPr="006171DF" w:rsidRDefault="00225A02" w:rsidP="00E46281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PersonName">
              <w:smartTagPr>
                <w:attr w:name="ProductID" w:val="Irena Kozumpl￭kov￡"/>
              </w:smartTagPr>
              <w:r w:rsidRPr="006171DF">
                <w:rPr>
                  <w:color w:val="000000"/>
                  <w:sz w:val="20"/>
                  <w:szCs w:val="20"/>
                </w:rPr>
                <w:t>Irena Kozumplíková</w:t>
              </w:r>
            </w:smartTag>
            <w:r w:rsidRPr="006171DF">
              <w:rPr>
                <w:color w:val="000000"/>
                <w:sz w:val="20"/>
                <w:szCs w:val="20"/>
              </w:rPr>
              <w:t xml:space="preserve">, tel.: 475 657 929, </w:t>
            </w:r>
            <w:hyperlink r:id="rId10" w:history="1">
              <w:r w:rsidRPr="006171DF">
                <w:rPr>
                  <w:rStyle w:val="Hypertextovodkaz"/>
                  <w:sz w:val="20"/>
                  <w:szCs w:val="20"/>
                </w:rPr>
                <w:t>kozumplikova.i@kr-ustecky.cz</w:t>
              </w:r>
            </w:hyperlink>
          </w:p>
        </w:tc>
      </w:tr>
      <w:tr w:rsidR="001C6631" w:rsidRPr="006171DF" w:rsidTr="00225A02">
        <w:trPr>
          <w:jc w:val="center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431AB" w:rsidRPr="006171DF" w:rsidRDefault="00E431AB" w:rsidP="00E431AB">
            <w:pPr>
              <w:spacing w:before="80"/>
              <w:jc w:val="both"/>
              <w:rPr>
                <w:color w:val="000000"/>
                <w:sz w:val="20"/>
                <w:szCs w:val="20"/>
              </w:rPr>
            </w:pPr>
            <w:r w:rsidRPr="006171DF">
              <w:rPr>
                <w:color w:val="000000"/>
                <w:sz w:val="20"/>
                <w:szCs w:val="20"/>
              </w:rPr>
              <w:t>23.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431AB" w:rsidRPr="006171DF" w:rsidRDefault="00E431AB" w:rsidP="002643D8">
            <w:pPr>
              <w:spacing w:after="40"/>
              <w:rPr>
                <w:color w:val="000000"/>
                <w:sz w:val="20"/>
                <w:szCs w:val="20"/>
              </w:rPr>
            </w:pPr>
            <w:r w:rsidRPr="006171DF">
              <w:rPr>
                <w:b/>
                <w:bCs/>
                <w:color w:val="000000"/>
                <w:sz w:val="20"/>
                <w:szCs w:val="20"/>
              </w:rPr>
              <w:t>Příslušné informace můžete získat také z jiných zdrojů nebo v jiné formě,</w:t>
            </w:r>
            <w:r w:rsidR="00DD146F" w:rsidRPr="006171DF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2B7073">
              <w:rPr>
                <w:b/>
                <w:bCs/>
                <w:color w:val="000000"/>
                <w:sz w:val="20"/>
                <w:szCs w:val="20"/>
              </w:rPr>
              <w:t>a </w:t>
            </w:r>
            <w:r w:rsidRPr="006171DF">
              <w:rPr>
                <w:b/>
                <w:bCs/>
                <w:color w:val="000000"/>
                <w:sz w:val="20"/>
                <w:szCs w:val="20"/>
              </w:rPr>
              <w:t>to:</w:t>
            </w:r>
          </w:p>
        </w:tc>
        <w:tc>
          <w:tcPr>
            <w:tcW w:w="7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431AB" w:rsidRPr="006171DF" w:rsidRDefault="00E431AB" w:rsidP="00B2253D">
            <w:pPr>
              <w:spacing w:before="40"/>
              <w:jc w:val="both"/>
              <w:rPr>
                <w:color w:val="0000FF"/>
                <w:sz w:val="20"/>
                <w:szCs w:val="20"/>
              </w:rPr>
            </w:pPr>
            <w:r w:rsidRPr="006171DF">
              <w:rPr>
                <w:color w:val="000000"/>
                <w:sz w:val="20"/>
                <w:szCs w:val="20"/>
              </w:rPr>
              <w:t xml:space="preserve">Na webových stránkách Ústeckého kraje </w:t>
            </w:r>
            <w:r w:rsidRPr="006171DF">
              <w:rPr>
                <w:color w:val="0000FF"/>
                <w:sz w:val="20"/>
                <w:szCs w:val="20"/>
              </w:rPr>
              <w:t xml:space="preserve">- </w:t>
            </w:r>
            <w:hyperlink r:id="rId11" w:history="1">
              <w:r w:rsidRPr="006171DF">
                <w:rPr>
                  <w:rStyle w:val="Hypertextovodkaz"/>
                  <w:sz w:val="20"/>
                  <w:szCs w:val="20"/>
                </w:rPr>
                <w:t>www.kr-ustecky.cz</w:t>
              </w:r>
            </w:hyperlink>
          </w:p>
          <w:p w:rsidR="00F679D5" w:rsidRPr="006171DF" w:rsidRDefault="00F679D5" w:rsidP="002643D8">
            <w:pPr>
              <w:jc w:val="both"/>
              <w:rPr>
                <w:color w:val="000000"/>
                <w:sz w:val="20"/>
                <w:szCs w:val="20"/>
              </w:rPr>
            </w:pPr>
            <w:r w:rsidRPr="006171DF">
              <w:rPr>
                <w:color w:val="000000"/>
                <w:sz w:val="20"/>
                <w:szCs w:val="20"/>
              </w:rPr>
              <w:t xml:space="preserve">v sekci Témata </w:t>
            </w:r>
            <w:r w:rsidRPr="00E01CD4">
              <w:rPr>
                <w:b/>
                <w:color w:val="000000"/>
                <w:sz w:val="20"/>
                <w:szCs w:val="20"/>
              </w:rPr>
              <w:t>„Školství, mládež a sport“</w:t>
            </w:r>
            <w:r w:rsidRPr="00E01CD4">
              <w:rPr>
                <w:color w:val="000000"/>
                <w:sz w:val="20"/>
                <w:szCs w:val="20"/>
              </w:rPr>
              <w:t xml:space="preserve">, </w:t>
            </w:r>
            <w:r w:rsidR="00867E67" w:rsidRPr="00E01CD4">
              <w:rPr>
                <w:b/>
                <w:color w:val="000000"/>
                <w:sz w:val="20"/>
                <w:szCs w:val="20"/>
              </w:rPr>
              <w:t>„Motivační a dotační programy a projekty Ústeckého kraje“</w:t>
            </w:r>
            <w:r w:rsidR="00867E67" w:rsidRPr="00E01CD4">
              <w:rPr>
                <w:color w:val="000000"/>
                <w:sz w:val="20"/>
                <w:szCs w:val="20"/>
              </w:rPr>
              <w:t xml:space="preserve">, </w:t>
            </w:r>
            <w:r w:rsidRPr="00E01CD4">
              <w:rPr>
                <w:color w:val="000000"/>
                <w:sz w:val="20"/>
                <w:szCs w:val="20"/>
              </w:rPr>
              <w:t xml:space="preserve">v odkaze </w:t>
            </w:r>
            <w:r w:rsidRPr="00E01CD4">
              <w:rPr>
                <w:b/>
                <w:color w:val="000000"/>
                <w:sz w:val="20"/>
                <w:szCs w:val="20"/>
              </w:rPr>
              <w:t>„Stipendium Ústeckého kraje“</w:t>
            </w:r>
          </w:p>
        </w:tc>
      </w:tr>
      <w:tr w:rsidR="001C6631" w:rsidRPr="006171DF" w:rsidTr="00225A02">
        <w:trPr>
          <w:jc w:val="center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431AB" w:rsidRPr="006171DF" w:rsidRDefault="00E431AB" w:rsidP="00E431AB">
            <w:pPr>
              <w:spacing w:before="80"/>
              <w:jc w:val="both"/>
              <w:rPr>
                <w:color w:val="000000"/>
                <w:sz w:val="20"/>
                <w:szCs w:val="20"/>
              </w:rPr>
            </w:pPr>
            <w:r w:rsidRPr="006171DF">
              <w:rPr>
                <w:color w:val="000000"/>
                <w:sz w:val="20"/>
                <w:szCs w:val="20"/>
              </w:rPr>
              <w:t>24.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431AB" w:rsidRPr="006171DF" w:rsidRDefault="00E431AB" w:rsidP="002643D8">
            <w:pPr>
              <w:spacing w:after="40"/>
              <w:rPr>
                <w:color w:val="000000"/>
                <w:sz w:val="20"/>
                <w:szCs w:val="20"/>
              </w:rPr>
            </w:pPr>
            <w:r w:rsidRPr="006171DF">
              <w:rPr>
                <w:b/>
                <w:bCs/>
                <w:color w:val="000000"/>
                <w:sz w:val="20"/>
                <w:szCs w:val="20"/>
              </w:rPr>
              <w:t>Související životní situace a návody, jak je řešit:</w:t>
            </w:r>
          </w:p>
        </w:tc>
        <w:tc>
          <w:tcPr>
            <w:tcW w:w="7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431AB" w:rsidRPr="006171DF" w:rsidRDefault="00E431AB" w:rsidP="00B2253D">
            <w:pPr>
              <w:spacing w:before="40"/>
              <w:jc w:val="both"/>
              <w:rPr>
                <w:color w:val="000000"/>
                <w:sz w:val="20"/>
                <w:szCs w:val="20"/>
              </w:rPr>
            </w:pPr>
            <w:r w:rsidRPr="006171DF">
              <w:rPr>
                <w:color w:val="000000"/>
                <w:sz w:val="20"/>
                <w:szCs w:val="20"/>
              </w:rPr>
              <w:t> Nejsou.</w:t>
            </w:r>
          </w:p>
        </w:tc>
      </w:tr>
      <w:tr w:rsidR="001C6631" w:rsidRPr="006171DF" w:rsidTr="00225A02">
        <w:trPr>
          <w:jc w:val="center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431AB" w:rsidRPr="006171DF" w:rsidRDefault="00E431AB" w:rsidP="00E431AB">
            <w:pPr>
              <w:spacing w:before="80"/>
              <w:jc w:val="both"/>
              <w:rPr>
                <w:color w:val="000000"/>
                <w:sz w:val="20"/>
                <w:szCs w:val="20"/>
              </w:rPr>
            </w:pPr>
            <w:r w:rsidRPr="006171DF">
              <w:rPr>
                <w:color w:val="000000"/>
                <w:sz w:val="20"/>
                <w:szCs w:val="20"/>
              </w:rPr>
              <w:t>25.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431AB" w:rsidRPr="006171DF" w:rsidRDefault="00E431AB" w:rsidP="002643D8">
            <w:pPr>
              <w:spacing w:after="40"/>
              <w:rPr>
                <w:color w:val="000000"/>
                <w:sz w:val="20"/>
                <w:szCs w:val="20"/>
              </w:rPr>
            </w:pPr>
            <w:r w:rsidRPr="006171DF">
              <w:rPr>
                <w:b/>
                <w:bCs/>
                <w:color w:val="000000"/>
                <w:sz w:val="20"/>
                <w:szCs w:val="20"/>
              </w:rPr>
              <w:t>Za správnost návodu odpovídá útvar:</w:t>
            </w:r>
          </w:p>
        </w:tc>
        <w:tc>
          <w:tcPr>
            <w:tcW w:w="7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431AB" w:rsidRPr="006171DF" w:rsidRDefault="00E431AB" w:rsidP="00B2253D">
            <w:pPr>
              <w:spacing w:before="40"/>
              <w:jc w:val="both"/>
              <w:rPr>
                <w:color w:val="000000"/>
                <w:sz w:val="20"/>
                <w:szCs w:val="20"/>
              </w:rPr>
            </w:pPr>
            <w:r w:rsidRPr="006171DF">
              <w:rPr>
                <w:color w:val="000000"/>
                <w:sz w:val="20"/>
                <w:szCs w:val="20"/>
              </w:rPr>
              <w:t>Krajský úřad Ústeckého kraje, odbor školství, mládeže a tělovýchovy</w:t>
            </w:r>
          </w:p>
        </w:tc>
      </w:tr>
      <w:tr w:rsidR="001C6631" w:rsidRPr="006171DF" w:rsidTr="00225A02">
        <w:trPr>
          <w:jc w:val="center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431AB" w:rsidRPr="006171DF" w:rsidRDefault="00E431AB" w:rsidP="00E431AB">
            <w:pPr>
              <w:spacing w:before="80"/>
              <w:jc w:val="both"/>
              <w:rPr>
                <w:color w:val="000000"/>
                <w:sz w:val="20"/>
                <w:szCs w:val="20"/>
              </w:rPr>
            </w:pPr>
            <w:r w:rsidRPr="006171DF">
              <w:rPr>
                <w:color w:val="000000"/>
                <w:sz w:val="20"/>
                <w:szCs w:val="20"/>
              </w:rPr>
              <w:t>26.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431AB" w:rsidRPr="006171DF" w:rsidRDefault="00E431AB" w:rsidP="002643D8">
            <w:pPr>
              <w:spacing w:after="40"/>
              <w:rPr>
                <w:color w:val="000000"/>
                <w:sz w:val="20"/>
                <w:szCs w:val="20"/>
              </w:rPr>
            </w:pPr>
            <w:r w:rsidRPr="006171DF">
              <w:rPr>
                <w:b/>
                <w:bCs/>
                <w:color w:val="000000"/>
                <w:sz w:val="20"/>
                <w:szCs w:val="20"/>
              </w:rPr>
              <w:t>Za správnost návodu odpovídá pan/paní:</w:t>
            </w:r>
          </w:p>
        </w:tc>
        <w:tc>
          <w:tcPr>
            <w:tcW w:w="7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431AB" w:rsidRPr="00F76C6E" w:rsidRDefault="006A616D" w:rsidP="00B2253D">
            <w:pPr>
              <w:spacing w:before="40"/>
              <w:jc w:val="both"/>
              <w:rPr>
                <w:color w:val="000000"/>
                <w:sz w:val="20"/>
                <w:szCs w:val="20"/>
              </w:rPr>
            </w:pPr>
            <w:smartTag w:uri="urn:schemas-microsoft-com:office:smarttags" w:element="PersonName">
              <w:smartTagPr>
                <w:attr w:name="ProductID" w:val="Irena Kozumpl￭kov￡"/>
              </w:smartTagPr>
              <w:r w:rsidRPr="00F76C6E">
                <w:rPr>
                  <w:color w:val="000000"/>
                  <w:sz w:val="20"/>
                  <w:szCs w:val="20"/>
                </w:rPr>
                <w:t>Irena Kozumplíková</w:t>
              </w:r>
            </w:smartTag>
            <w:r w:rsidR="00E431AB" w:rsidRPr="00F76C6E">
              <w:rPr>
                <w:color w:val="000000"/>
                <w:sz w:val="20"/>
                <w:szCs w:val="20"/>
              </w:rPr>
              <w:t>, odbor školství, mládeže a tělovýchovy Krajského úřadu Ústeckého kraje</w:t>
            </w:r>
          </w:p>
        </w:tc>
      </w:tr>
      <w:tr w:rsidR="001C6631" w:rsidRPr="006171DF" w:rsidTr="00225A02">
        <w:trPr>
          <w:jc w:val="center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431AB" w:rsidRPr="006171DF" w:rsidRDefault="00E431AB" w:rsidP="00E431AB">
            <w:pPr>
              <w:spacing w:before="80"/>
              <w:jc w:val="both"/>
              <w:rPr>
                <w:color w:val="000000"/>
                <w:sz w:val="20"/>
                <w:szCs w:val="20"/>
              </w:rPr>
            </w:pPr>
            <w:r w:rsidRPr="006171DF">
              <w:rPr>
                <w:color w:val="000000"/>
                <w:sz w:val="20"/>
                <w:szCs w:val="20"/>
              </w:rPr>
              <w:t>27.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431AB" w:rsidRPr="006171DF" w:rsidRDefault="00E431AB" w:rsidP="002643D8">
            <w:pPr>
              <w:spacing w:after="40"/>
              <w:rPr>
                <w:color w:val="000000"/>
                <w:sz w:val="20"/>
                <w:szCs w:val="20"/>
              </w:rPr>
            </w:pPr>
            <w:r w:rsidRPr="006171DF">
              <w:rPr>
                <w:b/>
                <w:bCs/>
                <w:color w:val="000000"/>
                <w:sz w:val="20"/>
                <w:szCs w:val="20"/>
              </w:rPr>
              <w:t>Návod je zpracován podle právního stavu ke dni:</w:t>
            </w:r>
          </w:p>
        </w:tc>
        <w:tc>
          <w:tcPr>
            <w:tcW w:w="7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431AB" w:rsidRPr="007A69F7" w:rsidRDefault="00B73ABE" w:rsidP="00692CF3">
            <w:pPr>
              <w:spacing w:before="4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692CF3">
              <w:rPr>
                <w:color w:val="000000"/>
                <w:sz w:val="20"/>
                <w:szCs w:val="20"/>
              </w:rPr>
              <w:t>1</w:t>
            </w:r>
            <w:r w:rsidR="00893F51">
              <w:rPr>
                <w:color w:val="000000"/>
                <w:sz w:val="20"/>
                <w:szCs w:val="20"/>
              </w:rPr>
              <w:t>. 8</w:t>
            </w:r>
            <w:r w:rsidR="00D600EE" w:rsidRPr="007A69F7">
              <w:rPr>
                <w:color w:val="000000"/>
                <w:sz w:val="20"/>
                <w:szCs w:val="20"/>
              </w:rPr>
              <w:t>. 20</w:t>
            </w:r>
            <w:r w:rsidR="00225A02">
              <w:rPr>
                <w:color w:val="000000"/>
                <w:sz w:val="20"/>
                <w:szCs w:val="20"/>
              </w:rPr>
              <w:t>2</w:t>
            </w:r>
            <w:r w:rsidR="00692CF3">
              <w:rPr>
                <w:color w:val="000000"/>
                <w:sz w:val="20"/>
                <w:szCs w:val="20"/>
              </w:rPr>
              <w:t>2</w:t>
            </w:r>
            <w:bookmarkStart w:id="0" w:name="_GoBack"/>
            <w:bookmarkEnd w:id="0"/>
          </w:p>
        </w:tc>
      </w:tr>
      <w:tr w:rsidR="001C6631" w:rsidRPr="006171DF" w:rsidTr="00225A02">
        <w:trPr>
          <w:jc w:val="center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431AB" w:rsidRPr="006171DF" w:rsidRDefault="00E431AB" w:rsidP="00E431AB">
            <w:pPr>
              <w:spacing w:before="80"/>
              <w:jc w:val="both"/>
              <w:rPr>
                <w:color w:val="000000"/>
                <w:sz w:val="20"/>
                <w:szCs w:val="20"/>
              </w:rPr>
            </w:pPr>
            <w:r w:rsidRPr="006171DF">
              <w:rPr>
                <w:color w:val="000000"/>
                <w:sz w:val="20"/>
                <w:szCs w:val="20"/>
              </w:rPr>
              <w:t>28.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431AB" w:rsidRPr="006171DF" w:rsidRDefault="00E431AB" w:rsidP="002643D8">
            <w:pPr>
              <w:spacing w:after="40"/>
              <w:rPr>
                <w:color w:val="000000"/>
                <w:sz w:val="20"/>
                <w:szCs w:val="20"/>
              </w:rPr>
            </w:pPr>
            <w:r w:rsidRPr="006171DF">
              <w:rPr>
                <w:b/>
                <w:bCs/>
                <w:color w:val="000000"/>
                <w:sz w:val="20"/>
                <w:szCs w:val="20"/>
              </w:rPr>
              <w:t>Kdy byl návod naposledy aktualizován nebo ověřena jeho správnost:</w:t>
            </w:r>
          </w:p>
        </w:tc>
        <w:tc>
          <w:tcPr>
            <w:tcW w:w="7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431AB" w:rsidRPr="007A69F7" w:rsidRDefault="00225A02" w:rsidP="00225A02">
            <w:pPr>
              <w:spacing w:before="4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25. 9</w:t>
            </w:r>
            <w:r w:rsidR="00B90745" w:rsidRPr="007A69F7">
              <w:rPr>
                <w:color w:val="000000"/>
                <w:sz w:val="20"/>
                <w:szCs w:val="20"/>
              </w:rPr>
              <w:t>. 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</w:tr>
      <w:tr w:rsidR="001C6631" w:rsidRPr="006171DF" w:rsidTr="00225A02">
        <w:trPr>
          <w:jc w:val="center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431AB" w:rsidRPr="006171DF" w:rsidRDefault="00E431AB" w:rsidP="00E431AB">
            <w:pPr>
              <w:spacing w:before="80"/>
              <w:jc w:val="both"/>
              <w:rPr>
                <w:color w:val="000000"/>
                <w:sz w:val="20"/>
                <w:szCs w:val="20"/>
              </w:rPr>
            </w:pPr>
            <w:r w:rsidRPr="006171DF">
              <w:rPr>
                <w:color w:val="000000"/>
                <w:sz w:val="20"/>
                <w:szCs w:val="20"/>
              </w:rPr>
              <w:t>29.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431AB" w:rsidRPr="006171DF" w:rsidRDefault="00E431AB" w:rsidP="002643D8">
            <w:pPr>
              <w:spacing w:after="40"/>
              <w:rPr>
                <w:color w:val="000000"/>
                <w:sz w:val="20"/>
                <w:szCs w:val="20"/>
              </w:rPr>
            </w:pPr>
            <w:r w:rsidRPr="006171DF">
              <w:rPr>
                <w:b/>
                <w:bCs/>
                <w:color w:val="000000"/>
                <w:sz w:val="20"/>
                <w:szCs w:val="20"/>
              </w:rPr>
              <w:t>Datum konce platnosti návodu:</w:t>
            </w:r>
          </w:p>
        </w:tc>
        <w:tc>
          <w:tcPr>
            <w:tcW w:w="7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431AB" w:rsidRPr="00F76C6E" w:rsidRDefault="00E431AB" w:rsidP="00B2253D">
            <w:pPr>
              <w:spacing w:before="40"/>
              <w:jc w:val="both"/>
              <w:rPr>
                <w:color w:val="000000"/>
                <w:sz w:val="20"/>
                <w:szCs w:val="20"/>
              </w:rPr>
            </w:pPr>
            <w:r w:rsidRPr="00F76C6E">
              <w:rPr>
                <w:color w:val="000000"/>
                <w:sz w:val="20"/>
                <w:szCs w:val="20"/>
              </w:rPr>
              <w:t>Není stanoveno.</w:t>
            </w:r>
          </w:p>
        </w:tc>
      </w:tr>
      <w:tr w:rsidR="001C6631" w:rsidRPr="009C7D26" w:rsidTr="00225A02">
        <w:trPr>
          <w:jc w:val="center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431AB" w:rsidRPr="006171DF" w:rsidRDefault="00E431AB" w:rsidP="00E431AB">
            <w:pPr>
              <w:spacing w:before="80"/>
              <w:jc w:val="both"/>
              <w:rPr>
                <w:color w:val="000000"/>
                <w:sz w:val="20"/>
                <w:szCs w:val="20"/>
              </w:rPr>
            </w:pPr>
            <w:r w:rsidRPr="006171DF">
              <w:rPr>
                <w:color w:val="000000"/>
                <w:sz w:val="20"/>
                <w:szCs w:val="20"/>
              </w:rPr>
              <w:t>30.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431AB" w:rsidRPr="006171DF" w:rsidRDefault="00E431AB" w:rsidP="002643D8">
            <w:pPr>
              <w:spacing w:after="40"/>
              <w:rPr>
                <w:color w:val="000000"/>
                <w:sz w:val="20"/>
                <w:szCs w:val="20"/>
              </w:rPr>
            </w:pPr>
            <w:r w:rsidRPr="006171DF">
              <w:rPr>
                <w:b/>
                <w:bCs/>
                <w:color w:val="000000"/>
                <w:sz w:val="20"/>
                <w:szCs w:val="20"/>
              </w:rPr>
              <w:t>Případná upřesnění a poznámky k řešení dané životní situace:</w:t>
            </w:r>
          </w:p>
        </w:tc>
        <w:tc>
          <w:tcPr>
            <w:tcW w:w="7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67E67" w:rsidRPr="009D4FDF" w:rsidRDefault="00587071" w:rsidP="00502531">
            <w:pPr>
              <w:pStyle w:val="Normlnweb"/>
              <w:spacing w:before="0" w:beforeAutospacing="0"/>
              <w:rPr>
                <w:color w:val="0000FF"/>
                <w:sz w:val="20"/>
                <w:szCs w:val="20"/>
              </w:rPr>
            </w:pPr>
            <w:r w:rsidRPr="00F76C6E">
              <w:rPr>
                <w:color w:val="000000"/>
                <w:sz w:val="20"/>
                <w:szCs w:val="20"/>
              </w:rPr>
              <w:t xml:space="preserve">Podrobné informace </w:t>
            </w:r>
            <w:r w:rsidRPr="007A69F7">
              <w:rPr>
                <w:color w:val="000000"/>
                <w:sz w:val="20"/>
                <w:szCs w:val="20"/>
              </w:rPr>
              <w:t>lze najít ve Stipendijním programu</w:t>
            </w:r>
            <w:r w:rsidR="00E431AB" w:rsidRPr="007A69F7">
              <w:rPr>
                <w:color w:val="000000"/>
                <w:sz w:val="20"/>
                <w:szCs w:val="20"/>
              </w:rPr>
              <w:t xml:space="preserve"> Ústeckého kraje zde </w:t>
            </w:r>
            <w:r w:rsidR="002B7073" w:rsidRPr="007A69F7">
              <w:rPr>
                <w:color w:val="000000"/>
                <w:sz w:val="20"/>
                <w:szCs w:val="20"/>
              </w:rPr>
              <w:t xml:space="preserve">- </w:t>
            </w:r>
            <w:hyperlink r:id="rId12" w:history="1">
              <w:r w:rsidR="00502531" w:rsidRPr="00502531">
                <w:rPr>
                  <w:rStyle w:val="Hypertextovodkaz"/>
                  <w:sz w:val="20"/>
                  <w:szCs w:val="20"/>
                </w:rPr>
                <w:t>Stipendium Ústeckého kraje pro VŠ studenty: Ústecký kraj (kr-ustecky.cz)</w:t>
              </w:r>
            </w:hyperlink>
            <w:r w:rsidR="00502531" w:rsidRPr="00502531">
              <w:rPr>
                <w:sz w:val="20"/>
                <w:szCs w:val="20"/>
              </w:rPr>
              <w:t xml:space="preserve"> </w:t>
            </w:r>
          </w:p>
        </w:tc>
      </w:tr>
    </w:tbl>
    <w:p w:rsidR="00A848D1" w:rsidRPr="006171DF" w:rsidRDefault="00A848D1" w:rsidP="00DB5A2E"/>
    <w:sectPr w:rsidR="00A848D1" w:rsidRPr="006171DF" w:rsidSect="00F94D7A">
      <w:pgSz w:w="11906" w:h="16838"/>
      <w:pgMar w:top="1258" w:right="1417" w:bottom="107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057FD"/>
    <w:multiLevelType w:val="hybridMultilevel"/>
    <w:tmpl w:val="0226B7A6"/>
    <w:lvl w:ilvl="0" w:tplc="1178A4A8">
      <w:start w:val="1"/>
      <w:numFmt w:val="decimal"/>
      <w:lvlText w:val="%1."/>
      <w:lvlJc w:val="left"/>
      <w:pPr>
        <w:ind w:left="361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1" w:hanging="360"/>
      </w:pPr>
    </w:lvl>
    <w:lvl w:ilvl="2" w:tplc="0405001B" w:tentative="1">
      <w:start w:val="1"/>
      <w:numFmt w:val="lowerRoman"/>
      <w:lvlText w:val="%3."/>
      <w:lvlJc w:val="right"/>
      <w:pPr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" w15:restartNumberingAfterBreak="0">
    <w:nsid w:val="03F74744"/>
    <w:multiLevelType w:val="multilevel"/>
    <w:tmpl w:val="A90E0222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3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2D2E6ACE"/>
    <w:multiLevelType w:val="hybridMultilevel"/>
    <w:tmpl w:val="9ABA4F04"/>
    <w:lvl w:ilvl="0" w:tplc="B2526CF2">
      <w:start w:val="1"/>
      <w:numFmt w:val="upperLetter"/>
      <w:lvlText w:val="%1."/>
      <w:lvlJc w:val="left"/>
      <w:pPr>
        <w:tabs>
          <w:tab w:val="num" w:pos="786"/>
        </w:tabs>
        <w:ind w:left="786" w:hanging="360"/>
      </w:pPr>
      <w:rPr>
        <w:b/>
        <w:strike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F1A11D1"/>
    <w:multiLevelType w:val="hybridMultilevel"/>
    <w:tmpl w:val="5400EAEE"/>
    <w:lvl w:ilvl="0" w:tplc="61FA14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/>
      </w:rPr>
    </w:lvl>
    <w:lvl w:ilvl="1" w:tplc="1D9EB2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551814C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b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7B94D5B"/>
    <w:multiLevelType w:val="hybridMultilevel"/>
    <w:tmpl w:val="DBE432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1AB"/>
    <w:rsid w:val="0003396C"/>
    <w:rsid w:val="000C618C"/>
    <w:rsid w:val="000E3D03"/>
    <w:rsid w:val="00166F4F"/>
    <w:rsid w:val="001A3F18"/>
    <w:rsid w:val="001C6631"/>
    <w:rsid w:val="00225A02"/>
    <w:rsid w:val="00234040"/>
    <w:rsid w:val="002643D8"/>
    <w:rsid w:val="00297A13"/>
    <w:rsid w:val="002A2EEB"/>
    <w:rsid w:val="002B61BF"/>
    <w:rsid w:val="002B7073"/>
    <w:rsid w:val="002C1EDF"/>
    <w:rsid w:val="002D35F8"/>
    <w:rsid w:val="002E37C4"/>
    <w:rsid w:val="002E6545"/>
    <w:rsid w:val="002F590E"/>
    <w:rsid w:val="003341C5"/>
    <w:rsid w:val="003719D6"/>
    <w:rsid w:val="003A405F"/>
    <w:rsid w:val="003C2138"/>
    <w:rsid w:val="003F41FA"/>
    <w:rsid w:val="00405459"/>
    <w:rsid w:val="00434C1D"/>
    <w:rsid w:val="00461F47"/>
    <w:rsid w:val="004B7C88"/>
    <w:rsid w:val="004E3A15"/>
    <w:rsid w:val="004F471E"/>
    <w:rsid w:val="00502101"/>
    <w:rsid w:val="00502531"/>
    <w:rsid w:val="00507349"/>
    <w:rsid w:val="00572DC3"/>
    <w:rsid w:val="00583B1D"/>
    <w:rsid w:val="00587071"/>
    <w:rsid w:val="00595B16"/>
    <w:rsid w:val="005B6201"/>
    <w:rsid w:val="005C692C"/>
    <w:rsid w:val="00603E5D"/>
    <w:rsid w:val="006171DF"/>
    <w:rsid w:val="00622EA1"/>
    <w:rsid w:val="00692CF3"/>
    <w:rsid w:val="006A616D"/>
    <w:rsid w:val="006F629F"/>
    <w:rsid w:val="00707853"/>
    <w:rsid w:val="00724DEC"/>
    <w:rsid w:val="00732F30"/>
    <w:rsid w:val="00780DCB"/>
    <w:rsid w:val="007A69F7"/>
    <w:rsid w:val="007B0772"/>
    <w:rsid w:val="007B099D"/>
    <w:rsid w:val="008048EA"/>
    <w:rsid w:val="00821C12"/>
    <w:rsid w:val="008300FC"/>
    <w:rsid w:val="00867E67"/>
    <w:rsid w:val="0088196A"/>
    <w:rsid w:val="00893F51"/>
    <w:rsid w:val="008A29F0"/>
    <w:rsid w:val="009015AA"/>
    <w:rsid w:val="0092055A"/>
    <w:rsid w:val="009A2B21"/>
    <w:rsid w:val="009A3A34"/>
    <w:rsid w:val="009B4957"/>
    <w:rsid w:val="009C24ED"/>
    <w:rsid w:val="009D4FDF"/>
    <w:rsid w:val="00A140A7"/>
    <w:rsid w:val="00A243EE"/>
    <w:rsid w:val="00A3081A"/>
    <w:rsid w:val="00A60B82"/>
    <w:rsid w:val="00A837BE"/>
    <w:rsid w:val="00A848D1"/>
    <w:rsid w:val="00A91F13"/>
    <w:rsid w:val="00A94701"/>
    <w:rsid w:val="00AB2AE3"/>
    <w:rsid w:val="00AE7F51"/>
    <w:rsid w:val="00B031D2"/>
    <w:rsid w:val="00B2253D"/>
    <w:rsid w:val="00B33BD8"/>
    <w:rsid w:val="00B630E3"/>
    <w:rsid w:val="00B73ABE"/>
    <w:rsid w:val="00B8112D"/>
    <w:rsid w:val="00B81D6E"/>
    <w:rsid w:val="00B90745"/>
    <w:rsid w:val="00BE0C87"/>
    <w:rsid w:val="00BF6CBE"/>
    <w:rsid w:val="00C12B02"/>
    <w:rsid w:val="00C23877"/>
    <w:rsid w:val="00C23BD9"/>
    <w:rsid w:val="00C95B58"/>
    <w:rsid w:val="00CB4C9F"/>
    <w:rsid w:val="00CD3DE7"/>
    <w:rsid w:val="00CE2193"/>
    <w:rsid w:val="00CE5671"/>
    <w:rsid w:val="00CE6684"/>
    <w:rsid w:val="00D600EE"/>
    <w:rsid w:val="00D67EA2"/>
    <w:rsid w:val="00D710A3"/>
    <w:rsid w:val="00DB11FF"/>
    <w:rsid w:val="00DB5A2E"/>
    <w:rsid w:val="00DD146F"/>
    <w:rsid w:val="00DD2B49"/>
    <w:rsid w:val="00E01CD4"/>
    <w:rsid w:val="00E25155"/>
    <w:rsid w:val="00E431AB"/>
    <w:rsid w:val="00E46281"/>
    <w:rsid w:val="00E72C19"/>
    <w:rsid w:val="00E73B7E"/>
    <w:rsid w:val="00E85451"/>
    <w:rsid w:val="00EB1BFF"/>
    <w:rsid w:val="00EE65B7"/>
    <w:rsid w:val="00EF4FD5"/>
    <w:rsid w:val="00F149F4"/>
    <w:rsid w:val="00F30E39"/>
    <w:rsid w:val="00F679D5"/>
    <w:rsid w:val="00F70240"/>
    <w:rsid w:val="00F76C6E"/>
    <w:rsid w:val="00F94D7A"/>
    <w:rsid w:val="00F97D58"/>
    <w:rsid w:val="00FF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525C1392-F5A6-408F-96A2-2851065D0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431AB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E431AB"/>
    <w:rPr>
      <w:color w:val="0000FF"/>
      <w:u w:val="single"/>
    </w:rPr>
  </w:style>
  <w:style w:type="paragraph" w:styleId="Normlnweb">
    <w:name w:val="Normal (Web)"/>
    <w:basedOn w:val="Normln"/>
    <w:rsid w:val="00E431AB"/>
    <w:pPr>
      <w:spacing w:before="100" w:beforeAutospacing="1" w:after="100" w:afterAutospacing="1"/>
    </w:pPr>
  </w:style>
  <w:style w:type="character" w:styleId="Sledovanodkaz">
    <w:name w:val="FollowedHyperlink"/>
    <w:basedOn w:val="Standardnpsmoodstavce"/>
    <w:rsid w:val="00F76C6E"/>
    <w:rPr>
      <w:color w:val="800080"/>
      <w:u w:val="single"/>
    </w:rPr>
  </w:style>
  <w:style w:type="paragraph" w:styleId="Odstavecseseznamem">
    <w:name w:val="List Paragraph"/>
    <w:basedOn w:val="Normln"/>
    <w:uiPriority w:val="34"/>
    <w:qFormat/>
    <w:rsid w:val="00A837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r-ustecky.cz/stipendium-usteckeho-kraje/ds-65212/p1=20446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kr-ustecky.cz/stipendium-usteckeho-kraje-pro-vs-studenty/ms-276587/p1=276587" TargetMode="External"/><Relationship Id="rId12" Type="http://schemas.openxmlformats.org/officeDocument/2006/relationships/hyperlink" Target="https://www.kr-ustecky.cz/stipendium-usteckeho-kraje-pro-vs-studenty/ms-276587/p1=27658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ozumplikova.i@kr-ustecky.cz" TargetMode="External"/><Relationship Id="rId11" Type="http://schemas.openxmlformats.org/officeDocument/2006/relationships/hyperlink" Target="http://www.kr-ustecky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ozumplikova.i@kr-ustecky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ozumplikova.i@kr-ustecky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22E51-0CD0-4402-B7F8-A9FEC53EB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</Pages>
  <Words>1006</Words>
  <Characters>5936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Krajský úřad Ústeckého kraje</Company>
  <LinksUpToDate>false</LinksUpToDate>
  <CharactersWithSpaces>6929</CharactersWithSpaces>
  <SharedDoc>false</SharedDoc>
  <HLinks>
    <vt:vector size="42" baseType="variant">
      <vt:variant>
        <vt:i4>5308531</vt:i4>
      </vt:variant>
      <vt:variant>
        <vt:i4>18</vt:i4>
      </vt:variant>
      <vt:variant>
        <vt:i4>0</vt:i4>
      </vt:variant>
      <vt:variant>
        <vt:i4>5</vt:i4>
      </vt:variant>
      <vt:variant>
        <vt:lpwstr>http://www.kr-ustecky.cz/vismo/dokumenty2.asp?id_org=450018&amp;id=1661253&amp;p1=101901</vt:lpwstr>
      </vt:variant>
      <vt:variant>
        <vt:lpwstr/>
      </vt:variant>
      <vt:variant>
        <vt:i4>4456538</vt:i4>
      </vt:variant>
      <vt:variant>
        <vt:i4>15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  <vt:variant>
        <vt:i4>720955</vt:i4>
      </vt:variant>
      <vt:variant>
        <vt:i4>12</vt:i4>
      </vt:variant>
      <vt:variant>
        <vt:i4>0</vt:i4>
      </vt:variant>
      <vt:variant>
        <vt:i4>5</vt:i4>
      </vt:variant>
      <vt:variant>
        <vt:lpwstr>mailto:kozumplikova.i@kr-ustecky.cz</vt:lpwstr>
      </vt:variant>
      <vt:variant>
        <vt:lpwstr/>
      </vt:variant>
      <vt:variant>
        <vt:i4>720955</vt:i4>
      </vt:variant>
      <vt:variant>
        <vt:i4>9</vt:i4>
      </vt:variant>
      <vt:variant>
        <vt:i4>0</vt:i4>
      </vt:variant>
      <vt:variant>
        <vt:i4>5</vt:i4>
      </vt:variant>
      <vt:variant>
        <vt:lpwstr>mailto:kozumplikova.i@kr-ustecky.cz</vt:lpwstr>
      </vt:variant>
      <vt:variant>
        <vt:lpwstr/>
      </vt:variant>
      <vt:variant>
        <vt:i4>5308479</vt:i4>
      </vt:variant>
      <vt:variant>
        <vt:i4>6</vt:i4>
      </vt:variant>
      <vt:variant>
        <vt:i4>0</vt:i4>
      </vt:variant>
      <vt:variant>
        <vt:i4>5</vt:i4>
      </vt:variant>
      <vt:variant>
        <vt:lpwstr>http://www.kr-ustecky.cz/vismo/zobraz_dok.asp?id_org=450018&amp;id_ktg=65212&amp;p1=101901</vt:lpwstr>
      </vt:variant>
      <vt:variant>
        <vt:lpwstr/>
      </vt:variant>
      <vt:variant>
        <vt:i4>720939</vt:i4>
      </vt:variant>
      <vt:variant>
        <vt:i4>3</vt:i4>
      </vt:variant>
      <vt:variant>
        <vt:i4>0</vt:i4>
      </vt:variant>
      <vt:variant>
        <vt:i4>5</vt:i4>
      </vt:variant>
      <vt:variant>
        <vt:lpwstr>mailto:poupalova.l@kr-ustecky.cz</vt:lpwstr>
      </vt:variant>
      <vt:variant>
        <vt:lpwstr/>
      </vt:variant>
      <vt:variant>
        <vt:i4>720955</vt:i4>
      </vt:variant>
      <vt:variant>
        <vt:i4>0</vt:i4>
      </vt:variant>
      <vt:variant>
        <vt:i4>0</vt:i4>
      </vt:variant>
      <vt:variant>
        <vt:i4>5</vt:i4>
      </vt:variant>
      <vt:variant>
        <vt:lpwstr>mailto:kozumplikova.i@kr-ustecky.cz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>Tobiasova.m</dc:creator>
  <cp:lastModifiedBy>Kozumplíková Irena</cp:lastModifiedBy>
  <cp:revision>40</cp:revision>
  <dcterms:created xsi:type="dcterms:W3CDTF">2015-04-29T09:00:00Z</dcterms:created>
  <dcterms:modified xsi:type="dcterms:W3CDTF">2022-12-02T12:11:00Z</dcterms:modified>
</cp:coreProperties>
</file>