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C6B" w:rsidRDefault="00575F49" w:rsidP="00097578">
      <w:pPr>
        <w:pStyle w:val="ku"/>
      </w:pPr>
      <w:r w:rsidRPr="009B5836">
        <w:t>K</w:t>
      </w:r>
      <w:r w:rsidR="00EF3875" w:rsidRPr="009B5836">
        <w:t>rajský úřad</w:t>
      </w:r>
      <w:r w:rsidR="00353C6B" w:rsidRPr="009B5836">
        <w:t xml:space="preserve">, Velká </w:t>
      </w:r>
      <w:r w:rsidR="009003BB" w:rsidRPr="009B5836">
        <w:t>H</w:t>
      </w:r>
      <w:r w:rsidR="00353C6B" w:rsidRPr="009B5836">
        <w:t>radebn</w:t>
      </w:r>
      <w:r w:rsidR="005042CB">
        <w:t>í 3118/48, 400 02 Ústí nad Labem</w:t>
      </w:r>
    </w:p>
    <w:p w:rsidR="005042CB" w:rsidRDefault="005042CB" w:rsidP="00097578">
      <w:pPr>
        <w:pStyle w:val="ku"/>
      </w:pPr>
    </w:p>
    <w:p w:rsidR="005042CB" w:rsidRDefault="005042CB" w:rsidP="00097578">
      <w:pPr>
        <w:pStyle w:val="ku"/>
      </w:pPr>
    </w:p>
    <w:p w:rsidR="005042CB" w:rsidRPr="009B5836" w:rsidRDefault="005042CB" w:rsidP="00097578">
      <w:pPr>
        <w:pStyle w:val="ku"/>
        <w:sectPr w:rsidR="005042CB" w:rsidRPr="009B5836" w:rsidSect="00005BB4">
          <w:headerReference w:type="default" r:id="rId7"/>
          <w:pgSz w:w="11906" w:h="16838" w:code="9"/>
          <w:pgMar w:top="2552" w:right="1418" w:bottom="1985" w:left="1418" w:header="624" w:footer="283" w:gutter="0"/>
          <w:cols w:space="708"/>
          <w:docGrid w:linePitch="360"/>
        </w:sectPr>
      </w:pPr>
    </w:p>
    <w:p w:rsidR="000374BB" w:rsidRDefault="000374BB" w:rsidP="00097578">
      <w:pPr>
        <w:pStyle w:val="przdndek"/>
        <w:sectPr w:rsidR="000374BB" w:rsidSect="000374BB">
          <w:headerReference w:type="default" r:id="rId8"/>
          <w:footerReference w:type="default" r:id="rId9"/>
          <w:type w:val="continuous"/>
          <w:pgSz w:w="11906" w:h="16838"/>
          <w:pgMar w:top="2268" w:right="1418" w:bottom="1985" w:left="1418" w:header="709" w:footer="353" w:gutter="0"/>
          <w:cols w:space="708"/>
          <w:docGrid w:linePitch="360"/>
        </w:sectPr>
      </w:pPr>
      <w:permStart w:id="1057184378" w:edGrp="everyone"/>
      <w:permEnd w:id="1057184378"/>
    </w:p>
    <w:p w:rsidR="005042CB" w:rsidRPr="00CA5C92" w:rsidRDefault="005042CB" w:rsidP="005042CB">
      <w:pPr>
        <w:pStyle w:val="titulek"/>
        <w:spacing w:before="0" w:after="120"/>
        <w:rPr>
          <w:rFonts w:ascii="Arial" w:hAnsi="Arial"/>
          <w:sz w:val="36"/>
          <w:szCs w:val="36"/>
        </w:rPr>
      </w:pPr>
      <w:r w:rsidRPr="00CA5C92">
        <w:rPr>
          <w:rFonts w:ascii="Arial" w:hAnsi="Arial"/>
          <w:sz w:val="36"/>
          <w:szCs w:val="36"/>
        </w:rPr>
        <w:t>zpráva</w:t>
      </w:r>
      <w:r>
        <w:rPr>
          <w:rFonts w:ascii="Arial" w:hAnsi="Arial"/>
          <w:sz w:val="36"/>
          <w:szCs w:val="36"/>
        </w:rPr>
        <w:t xml:space="preserve"> o výsledku</w:t>
      </w:r>
    </w:p>
    <w:p w:rsidR="005042CB" w:rsidRDefault="005042CB" w:rsidP="005042CB">
      <w:pPr>
        <w:jc w:val="center"/>
        <w:rPr>
          <w:rFonts w:cs="Arial"/>
        </w:rPr>
      </w:pPr>
      <w:r w:rsidRPr="00CA5C92">
        <w:rPr>
          <w:rFonts w:cs="Arial"/>
        </w:rPr>
        <w:t xml:space="preserve">zahraniční </w:t>
      </w:r>
      <w:r>
        <w:rPr>
          <w:rFonts w:cs="Arial"/>
        </w:rPr>
        <w:t xml:space="preserve">pracovní </w:t>
      </w:r>
      <w:r w:rsidRPr="00CA5C92">
        <w:rPr>
          <w:rFonts w:cs="Arial"/>
        </w:rPr>
        <w:t>cesty</w:t>
      </w:r>
    </w:p>
    <w:p w:rsidR="005042CB" w:rsidRPr="00CA5C92" w:rsidRDefault="005042CB" w:rsidP="005042CB">
      <w:pPr>
        <w:jc w:val="center"/>
        <w:rPr>
          <w:rFonts w:cs="Arial"/>
        </w:rPr>
      </w:pPr>
    </w:p>
    <w:tbl>
      <w:tblPr>
        <w:tblStyle w:val="Mkatabulky"/>
        <w:tblW w:w="0" w:type="auto"/>
        <w:tblLook w:val="01E0" w:firstRow="1" w:lastRow="1" w:firstColumn="1" w:lastColumn="1" w:noHBand="0" w:noVBand="0"/>
      </w:tblPr>
      <w:tblGrid>
        <w:gridCol w:w="2083"/>
        <w:gridCol w:w="7470"/>
      </w:tblGrid>
      <w:tr w:rsidR="005042CB" w:rsidRPr="00CA5C92" w:rsidTr="00923644">
        <w:tc>
          <w:tcPr>
            <w:tcW w:w="2088" w:type="dxa"/>
            <w:vAlign w:val="center"/>
          </w:tcPr>
          <w:p w:rsidR="005042CB" w:rsidRPr="00CA5C92" w:rsidRDefault="005042CB" w:rsidP="00923644">
            <w:pPr>
              <w:spacing w:before="120"/>
              <w:ind w:firstLine="0"/>
              <w:rPr>
                <w:rFonts w:cs="Arial"/>
                <w:b/>
              </w:rPr>
            </w:pPr>
            <w:r w:rsidRPr="00CA5C92">
              <w:rPr>
                <w:rFonts w:cs="Arial"/>
                <w:b/>
              </w:rPr>
              <w:t>Datum cesty:</w:t>
            </w:r>
          </w:p>
        </w:tc>
        <w:tc>
          <w:tcPr>
            <w:tcW w:w="7560" w:type="dxa"/>
            <w:vAlign w:val="center"/>
          </w:tcPr>
          <w:p w:rsidR="005042CB" w:rsidRPr="00CA5C92" w:rsidRDefault="00111234" w:rsidP="00923644">
            <w:pPr>
              <w:spacing w:before="120"/>
              <w:ind w:left="72" w:firstLine="0"/>
              <w:jc w:val="left"/>
              <w:rPr>
                <w:rFonts w:cs="Arial"/>
              </w:rPr>
            </w:pPr>
            <w:r>
              <w:rPr>
                <w:rFonts w:cs="Arial"/>
              </w:rPr>
              <w:t>04. 05. 2022</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Název, cíl a důvod cesty:</w:t>
            </w:r>
          </w:p>
        </w:tc>
        <w:tc>
          <w:tcPr>
            <w:tcW w:w="7560" w:type="dxa"/>
            <w:vAlign w:val="center"/>
          </w:tcPr>
          <w:p w:rsidR="009005BD" w:rsidRDefault="00111234" w:rsidP="009005BD">
            <w:pPr>
              <w:spacing w:before="120" w:after="0"/>
              <w:ind w:left="74" w:firstLine="0"/>
              <w:jc w:val="left"/>
              <w:rPr>
                <w:rFonts w:cs="Arial"/>
              </w:rPr>
            </w:pPr>
            <w:proofErr w:type="spellStart"/>
            <w:r>
              <w:rPr>
                <w:rFonts w:cs="Arial"/>
              </w:rPr>
              <w:t>ACoRD</w:t>
            </w:r>
            <w:proofErr w:type="spellEnd"/>
            <w:r>
              <w:rPr>
                <w:rFonts w:cs="Arial"/>
              </w:rPr>
              <w:t xml:space="preserve"> </w:t>
            </w:r>
            <w:proofErr w:type="gramStart"/>
            <w:r>
              <w:rPr>
                <w:rFonts w:cs="Arial"/>
              </w:rPr>
              <w:t xml:space="preserve">CZ, </w:t>
            </w:r>
            <w:proofErr w:type="spellStart"/>
            <w:r>
              <w:rPr>
                <w:rFonts w:cs="Arial"/>
              </w:rPr>
              <w:t>z.s</w:t>
            </w:r>
            <w:proofErr w:type="spellEnd"/>
            <w:r>
              <w:rPr>
                <w:rFonts w:cs="Arial"/>
              </w:rPr>
              <w:t>.</w:t>
            </w:r>
            <w:proofErr w:type="gramEnd"/>
          </w:p>
          <w:p w:rsidR="00111234" w:rsidRPr="006B6088" w:rsidRDefault="00111234" w:rsidP="009005BD">
            <w:pPr>
              <w:spacing w:before="120" w:after="0"/>
              <w:ind w:left="74" w:firstLine="0"/>
              <w:jc w:val="left"/>
              <w:rPr>
                <w:rFonts w:cs="Arial"/>
              </w:rPr>
            </w:pPr>
            <w:proofErr w:type="spellStart"/>
            <w:r>
              <w:rPr>
                <w:rFonts w:cs="Arial"/>
              </w:rPr>
              <w:t>Evangelische</w:t>
            </w:r>
            <w:proofErr w:type="spellEnd"/>
            <w:r>
              <w:rPr>
                <w:rFonts w:cs="Arial"/>
              </w:rPr>
              <w:t xml:space="preserve"> </w:t>
            </w:r>
            <w:proofErr w:type="spellStart"/>
            <w:r>
              <w:rPr>
                <w:rFonts w:cs="Arial"/>
              </w:rPr>
              <w:t>Hochschule</w:t>
            </w:r>
            <w:proofErr w:type="spellEnd"/>
            <w:r>
              <w:rPr>
                <w:rFonts w:cs="Arial"/>
              </w:rPr>
              <w:t xml:space="preserve"> </w:t>
            </w:r>
            <w:proofErr w:type="spellStart"/>
            <w:r>
              <w:rPr>
                <w:rFonts w:cs="Arial"/>
              </w:rPr>
              <w:t>für</w:t>
            </w:r>
            <w:proofErr w:type="spellEnd"/>
            <w:r>
              <w:rPr>
                <w:rFonts w:cs="Arial"/>
              </w:rPr>
              <w:t xml:space="preserve"> </w:t>
            </w:r>
            <w:proofErr w:type="spellStart"/>
            <w:r>
              <w:rPr>
                <w:rFonts w:cs="Arial"/>
              </w:rPr>
              <w:t>soziale</w:t>
            </w:r>
            <w:proofErr w:type="spellEnd"/>
            <w:r>
              <w:rPr>
                <w:rFonts w:cs="Arial"/>
              </w:rPr>
              <w:t xml:space="preserve"> </w:t>
            </w:r>
            <w:proofErr w:type="spellStart"/>
            <w:r>
              <w:rPr>
                <w:rFonts w:cs="Arial"/>
              </w:rPr>
              <w:t>Arbeit</w:t>
            </w:r>
            <w:proofErr w:type="spellEnd"/>
            <w:r>
              <w:rPr>
                <w:rFonts w:cs="Arial"/>
              </w:rPr>
              <w:t xml:space="preserve"> </w:t>
            </w:r>
            <w:proofErr w:type="spellStart"/>
            <w:r>
              <w:rPr>
                <w:rFonts w:cs="Arial"/>
              </w:rPr>
              <w:t>Dresden</w:t>
            </w:r>
            <w:proofErr w:type="spellEnd"/>
          </w:p>
          <w:p w:rsidR="009005BD" w:rsidRPr="00373D97" w:rsidRDefault="00111234" w:rsidP="009005BD">
            <w:pPr>
              <w:spacing w:before="120" w:after="0"/>
              <w:ind w:left="74" w:firstLine="0"/>
              <w:jc w:val="left"/>
              <w:rPr>
                <w:rFonts w:cs="Arial"/>
              </w:rPr>
            </w:pPr>
            <w:proofErr w:type="spellStart"/>
            <w:r w:rsidRPr="00111234">
              <w:rPr>
                <w:rFonts w:cs="Arial"/>
                <w:bCs/>
              </w:rPr>
              <w:t>Niedersedlitzer</w:t>
            </w:r>
            <w:proofErr w:type="spellEnd"/>
            <w:r w:rsidRPr="00111234">
              <w:rPr>
                <w:rFonts w:cs="Arial"/>
                <w:bCs/>
              </w:rPr>
              <w:t xml:space="preserve"> </w:t>
            </w:r>
            <w:proofErr w:type="spellStart"/>
            <w:r w:rsidRPr="00111234">
              <w:rPr>
                <w:rFonts w:cs="Arial"/>
                <w:bCs/>
              </w:rPr>
              <w:t>Straße</w:t>
            </w:r>
            <w:proofErr w:type="spellEnd"/>
            <w:r>
              <w:rPr>
                <w:rFonts w:cs="Arial"/>
                <w:bCs/>
              </w:rPr>
              <w:t xml:space="preserve"> 50</w:t>
            </w:r>
            <w:r w:rsidRPr="00111234">
              <w:rPr>
                <w:rFonts w:cs="Arial"/>
                <w:bCs/>
              </w:rPr>
              <w:t>, Drážďany, Německo</w:t>
            </w:r>
          </w:p>
          <w:p w:rsidR="005042CB" w:rsidRPr="00CA5C92" w:rsidRDefault="00111234" w:rsidP="009005BD">
            <w:pPr>
              <w:spacing w:before="120" w:after="0"/>
              <w:ind w:left="74" w:firstLine="0"/>
              <w:jc w:val="left"/>
              <w:rPr>
                <w:rFonts w:cs="Arial"/>
              </w:rPr>
            </w:pPr>
            <w:r>
              <w:rPr>
                <w:rFonts w:cs="Arial"/>
              </w:rPr>
              <w:t>Workshop projektu „Zamezení sociálnímu vyloučení na obou stranách hranice“</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Harmonogram cesty:</w:t>
            </w:r>
          </w:p>
        </w:tc>
        <w:tc>
          <w:tcPr>
            <w:tcW w:w="7560" w:type="dxa"/>
            <w:vAlign w:val="center"/>
          </w:tcPr>
          <w:p w:rsidR="009005BD" w:rsidRPr="006B6088" w:rsidRDefault="00111234" w:rsidP="00111234">
            <w:pPr>
              <w:tabs>
                <w:tab w:val="left" w:pos="72"/>
              </w:tabs>
              <w:spacing w:before="60" w:after="0"/>
              <w:ind w:firstLine="0"/>
              <w:jc w:val="left"/>
              <w:rPr>
                <w:rFonts w:cs="Arial"/>
                <w:b/>
              </w:rPr>
            </w:pPr>
            <w:r>
              <w:rPr>
                <w:rFonts w:cs="Arial"/>
                <w:b/>
              </w:rPr>
              <w:t>04. 05. 2022</w:t>
            </w:r>
          </w:p>
          <w:p w:rsidR="009005BD" w:rsidRPr="006B6088" w:rsidRDefault="00111234" w:rsidP="009005BD">
            <w:pPr>
              <w:numPr>
                <w:ilvl w:val="0"/>
                <w:numId w:val="3"/>
              </w:numPr>
              <w:tabs>
                <w:tab w:val="clear" w:pos="792"/>
                <w:tab w:val="left" w:pos="72"/>
                <w:tab w:val="num" w:pos="432"/>
              </w:tabs>
              <w:spacing w:after="0"/>
              <w:ind w:left="432"/>
              <w:jc w:val="left"/>
              <w:rPr>
                <w:rFonts w:cs="Arial"/>
              </w:rPr>
            </w:pPr>
            <w:r>
              <w:rPr>
                <w:rFonts w:cs="Arial"/>
              </w:rPr>
              <w:t>07:50</w:t>
            </w:r>
            <w:r w:rsidR="009005BD" w:rsidRPr="006B6088">
              <w:rPr>
                <w:rFonts w:cs="Arial"/>
              </w:rPr>
              <w:t xml:space="preserve"> hod. odjezd z</w:t>
            </w:r>
            <w:r>
              <w:rPr>
                <w:rFonts w:cs="Arial"/>
              </w:rPr>
              <w:t> Ústí nad Labem</w:t>
            </w:r>
          </w:p>
          <w:p w:rsidR="009005BD" w:rsidRDefault="00111234" w:rsidP="009005BD">
            <w:pPr>
              <w:numPr>
                <w:ilvl w:val="0"/>
                <w:numId w:val="3"/>
              </w:numPr>
              <w:tabs>
                <w:tab w:val="clear" w:pos="792"/>
                <w:tab w:val="left" w:pos="72"/>
                <w:tab w:val="num" w:pos="432"/>
              </w:tabs>
              <w:spacing w:after="0"/>
              <w:ind w:left="432"/>
              <w:jc w:val="left"/>
              <w:rPr>
                <w:rFonts w:cs="Arial"/>
              </w:rPr>
            </w:pPr>
            <w:r>
              <w:rPr>
                <w:rFonts w:cs="Arial"/>
              </w:rPr>
              <w:t>09:00</w:t>
            </w:r>
            <w:r w:rsidR="009005BD" w:rsidRPr="006B6088">
              <w:rPr>
                <w:rFonts w:cs="Arial"/>
              </w:rPr>
              <w:t xml:space="preserve"> hod. zahájení </w:t>
            </w:r>
            <w:r w:rsidR="009005BD">
              <w:rPr>
                <w:rFonts w:cs="Arial"/>
              </w:rPr>
              <w:t xml:space="preserve">jednání </w:t>
            </w:r>
          </w:p>
          <w:p w:rsidR="00984289" w:rsidRPr="00984289" w:rsidRDefault="00984289" w:rsidP="00984289">
            <w:pPr>
              <w:numPr>
                <w:ilvl w:val="0"/>
                <w:numId w:val="3"/>
              </w:numPr>
              <w:tabs>
                <w:tab w:val="clear" w:pos="792"/>
                <w:tab w:val="left" w:pos="72"/>
                <w:tab w:val="num" w:pos="432"/>
              </w:tabs>
              <w:spacing w:after="0"/>
              <w:ind w:left="432"/>
              <w:jc w:val="left"/>
              <w:rPr>
                <w:rFonts w:cs="Arial"/>
              </w:rPr>
            </w:pPr>
            <w:r>
              <w:rPr>
                <w:rFonts w:cs="Arial"/>
              </w:rPr>
              <w:t>14:20</w:t>
            </w:r>
            <w:r w:rsidR="009005BD" w:rsidRPr="006B6088">
              <w:rPr>
                <w:rFonts w:cs="Arial"/>
              </w:rPr>
              <w:t xml:space="preserve"> hod. ukončení </w:t>
            </w:r>
            <w:r w:rsidR="009005BD">
              <w:rPr>
                <w:rFonts w:cs="Arial"/>
              </w:rPr>
              <w:t>jednání</w:t>
            </w:r>
          </w:p>
          <w:p w:rsidR="009005BD" w:rsidRDefault="00984289" w:rsidP="009005BD">
            <w:pPr>
              <w:numPr>
                <w:ilvl w:val="0"/>
                <w:numId w:val="3"/>
              </w:numPr>
              <w:tabs>
                <w:tab w:val="clear" w:pos="792"/>
                <w:tab w:val="left" w:pos="72"/>
                <w:tab w:val="num" w:pos="432"/>
              </w:tabs>
              <w:spacing w:after="0"/>
              <w:ind w:left="431" w:hanging="357"/>
              <w:jc w:val="left"/>
              <w:rPr>
                <w:rFonts w:cs="Arial"/>
              </w:rPr>
            </w:pPr>
            <w:r>
              <w:rPr>
                <w:rFonts w:cs="Arial"/>
              </w:rPr>
              <w:t>14:25</w:t>
            </w:r>
            <w:r w:rsidR="009005BD" w:rsidRPr="006B6088">
              <w:rPr>
                <w:rFonts w:cs="Arial"/>
              </w:rPr>
              <w:t xml:space="preserve"> hod. </w:t>
            </w:r>
            <w:r w:rsidR="009005BD">
              <w:rPr>
                <w:rFonts w:cs="Arial"/>
              </w:rPr>
              <w:t>odjezd z </w:t>
            </w:r>
            <w:r>
              <w:rPr>
                <w:rFonts w:cs="Arial"/>
              </w:rPr>
              <w:t>Drážďan</w:t>
            </w:r>
          </w:p>
          <w:p w:rsidR="005042CB" w:rsidRPr="009005BD" w:rsidRDefault="00D20287" w:rsidP="00984289">
            <w:pPr>
              <w:numPr>
                <w:ilvl w:val="0"/>
                <w:numId w:val="3"/>
              </w:numPr>
              <w:tabs>
                <w:tab w:val="clear" w:pos="792"/>
                <w:tab w:val="left" w:pos="72"/>
                <w:tab w:val="num" w:pos="432"/>
              </w:tabs>
              <w:spacing w:after="0"/>
              <w:ind w:left="431" w:hanging="357"/>
              <w:jc w:val="left"/>
              <w:rPr>
                <w:rFonts w:cs="Arial"/>
              </w:rPr>
            </w:pPr>
            <w:r>
              <w:rPr>
                <w:rFonts w:cs="Arial"/>
              </w:rPr>
              <w:t>15:</w:t>
            </w:r>
            <w:bookmarkStart w:id="0" w:name="_GoBack"/>
            <w:bookmarkEnd w:id="0"/>
            <w:r w:rsidR="00984289">
              <w:rPr>
                <w:rFonts w:cs="Arial"/>
              </w:rPr>
              <w:t>2</w:t>
            </w:r>
            <w:r w:rsidR="009005BD" w:rsidRPr="009005BD">
              <w:rPr>
                <w:rFonts w:cs="Arial"/>
              </w:rPr>
              <w:t xml:space="preserve">0 hod. příjezd do </w:t>
            </w:r>
            <w:r w:rsidR="00984289">
              <w:rPr>
                <w:rFonts w:cs="Arial"/>
              </w:rPr>
              <w:t>Ústí nad Labem</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Průběh a výsledky cesty:</w:t>
            </w:r>
          </w:p>
        </w:tc>
        <w:tc>
          <w:tcPr>
            <w:tcW w:w="7560" w:type="dxa"/>
            <w:vAlign w:val="center"/>
          </w:tcPr>
          <w:p w:rsidR="00E90951" w:rsidRDefault="00C40120" w:rsidP="00C40120">
            <w:pPr>
              <w:ind w:firstLine="0"/>
              <w:rPr>
                <w:rFonts w:cs="Arial"/>
              </w:rPr>
            </w:pPr>
            <w:r w:rsidRPr="00324A68">
              <w:rPr>
                <w:rFonts w:cs="Arial"/>
              </w:rPr>
              <w:t xml:space="preserve">Jednání proběhlo </w:t>
            </w:r>
            <w:r>
              <w:rPr>
                <w:rFonts w:cs="Arial"/>
              </w:rPr>
              <w:t>v</w:t>
            </w:r>
            <w:r w:rsidR="007475C6">
              <w:rPr>
                <w:rFonts w:cs="Arial"/>
              </w:rPr>
              <w:t xml:space="preserve"> Centru mládeže </w:t>
            </w:r>
            <w:proofErr w:type="spellStart"/>
            <w:r w:rsidR="007475C6">
              <w:rPr>
                <w:rFonts w:cs="Arial"/>
              </w:rPr>
              <w:t>Prohlis</w:t>
            </w:r>
            <w:proofErr w:type="spellEnd"/>
            <w:r w:rsidR="007475C6">
              <w:rPr>
                <w:rFonts w:cs="Arial"/>
              </w:rPr>
              <w:t xml:space="preserve"> v Drážďanech</w:t>
            </w:r>
            <w:r>
              <w:rPr>
                <w:rFonts w:cs="Arial"/>
              </w:rPr>
              <w:t xml:space="preserve">. </w:t>
            </w:r>
            <w:r w:rsidR="007475C6">
              <w:rPr>
                <w:rFonts w:cs="Arial"/>
              </w:rPr>
              <w:t xml:space="preserve">Jedná se o komunitní centrum, ve kterém tráví volný čas osoby ve věku od 13 do 27 let. Mají možnost se zde setkávat, bavit se, pořádat party, sportovat, společně vařit. Dále zde mají nahrávací studio a </w:t>
            </w:r>
            <w:r w:rsidR="00FB4545">
              <w:rPr>
                <w:rFonts w:cs="Arial"/>
              </w:rPr>
              <w:t xml:space="preserve">také </w:t>
            </w:r>
            <w:r w:rsidR="007475C6">
              <w:rPr>
                <w:rFonts w:cs="Arial"/>
              </w:rPr>
              <w:t xml:space="preserve">jsou zde kompetentní osoby, které </w:t>
            </w:r>
            <w:r w:rsidR="00FB4545">
              <w:rPr>
                <w:rFonts w:cs="Arial"/>
              </w:rPr>
              <w:t>těmto osobám pomáhají a radí v obtížných situací, naslouchají jim.</w:t>
            </w:r>
          </w:p>
          <w:p w:rsidR="00E90951" w:rsidRDefault="006F4F17" w:rsidP="00C40120">
            <w:pPr>
              <w:ind w:firstLine="0"/>
              <w:rPr>
                <w:rFonts w:cs="Arial"/>
              </w:rPr>
            </w:pPr>
            <w:r>
              <w:rPr>
                <w:rFonts w:cs="Arial"/>
              </w:rPr>
              <w:t xml:space="preserve">V Centru mládeže </w:t>
            </w:r>
            <w:proofErr w:type="spellStart"/>
            <w:r>
              <w:rPr>
                <w:rFonts w:cs="Arial"/>
              </w:rPr>
              <w:t>Prohlis</w:t>
            </w:r>
            <w:proofErr w:type="spellEnd"/>
            <w:r>
              <w:rPr>
                <w:rFonts w:cs="Arial"/>
              </w:rPr>
              <w:t xml:space="preserve"> proběhly v ranních a dopoledních hodinách prezentace na téma strategie obcí při řešení </w:t>
            </w:r>
            <w:r w:rsidR="00814F67">
              <w:rPr>
                <w:rFonts w:cs="Arial"/>
              </w:rPr>
              <w:t xml:space="preserve">problémů znevýhodněných čtvrtí a </w:t>
            </w:r>
            <w:r>
              <w:rPr>
                <w:rFonts w:cs="Arial"/>
              </w:rPr>
              <w:t xml:space="preserve">řešení sociálního vyloučení v oblasti mládeže a rodiny. Bylo probráno téma rodinná výchova a vzdělávání a také byly představeny zásady práce v rodinném centru Puzzle – </w:t>
            </w:r>
            <w:proofErr w:type="spellStart"/>
            <w:r>
              <w:rPr>
                <w:rFonts w:cs="Arial"/>
              </w:rPr>
              <w:t>Sören</w:t>
            </w:r>
            <w:proofErr w:type="spellEnd"/>
            <w:r>
              <w:rPr>
                <w:rFonts w:cs="Arial"/>
              </w:rPr>
              <w:t xml:space="preserve"> </w:t>
            </w:r>
            <w:proofErr w:type="spellStart"/>
            <w:r>
              <w:rPr>
                <w:rFonts w:cs="Arial"/>
              </w:rPr>
              <w:t>Bär</w:t>
            </w:r>
            <w:proofErr w:type="spellEnd"/>
            <w:r>
              <w:rPr>
                <w:rFonts w:cs="Arial"/>
              </w:rPr>
              <w:t>.</w:t>
            </w:r>
            <w:r w:rsidR="00A570BE">
              <w:rPr>
                <w:rFonts w:cs="Arial"/>
              </w:rPr>
              <w:t xml:space="preserve"> Ze sociálně vyloučených lokalit města Drážďany byly zmíněny hlavně oblasti </w:t>
            </w:r>
            <w:proofErr w:type="spellStart"/>
            <w:r w:rsidR="00A570BE">
              <w:rPr>
                <w:rFonts w:cs="Arial"/>
              </w:rPr>
              <w:t>Prohlis</w:t>
            </w:r>
            <w:proofErr w:type="spellEnd"/>
            <w:r w:rsidR="00A570BE">
              <w:rPr>
                <w:rFonts w:cs="Arial"/>
              </w:rPr>
              <w:t xml:space="preserve">, </w:t>
            </w:r>
            <w:proofErr w:type="spellStart"/>
            <w:r w:rsidR="00A570BE">
              <w:rPr>
                <w:rFonts w:cs="Arial"/>
              </w:rPr>
              <w:t>Johannstadt</w:t>
            </w:r>
            <w:proofErr w:type="spellEnd"/>
            <w:r w:rsidR="00A570BE">
              <w:rPr>
                <w:rFonts w:cs="Arial"/>
              </w:rPr>
              <w:t xml:space="preserve"> a </w:t>
            </w:r>
            <w:proofErr w:type="spellStart"/>
            <w:r w:rsidR="00A570BE">
              <w:rPr>
                <w:rFonts w:cs="Arial"/>
              </w:rPr>
              <w:t>Cotta</w:t>
            </w:r>
            <w:proofErr w:type="spellEnd"/>
            <w:r w:rsidR="00A570BE">
              <w:rPr>
                <w:rFonts w:cs="Arial"/>
              </w:rPr>
              <w:t>.</w:t>
            </w:r>
            <w:r w:rsidR="003B32D2">
              <w:rPr>
                <w:rFonts w:cs="Arial"/>
              </w:rPr>
              <w:t xml:space="preserve"> </w:t>
            </w:r>
          </w:p>
          <w:p w:rsidR="00E90951" w:rsidRDefault="00E90951" w:rsidP="00C40120">
            <w:pPr>
              <w:ind w:firstLine="0"/>
              <w:rPr>
                <w:rFonts w:cs="Arial"/>
              </w:rPr>
            </w:pPr>
            <w:r>
              <w:rPr>
                <w:rFonts w:cs="Arial"/>
              </w:rPr>
              <w:t xml:space="preserve">Po obědě proběhla exkurze do okolí organizace </w:t>
            </w:r>
            <w:proofErr w:type="spellStart"/>
            <w:r>
              <w:rPr>
                <w:rFonts w:cs="Arial"/>
              </w:rPr>
              <w:t>Prohlis</w:t>
            </w:r>
            <w:proofErr w:type="spellEnd"/>
            <w:r>
              <w:rPr>
                <w:rFonts w:cs="Arial"/>
              </w:rPr>
              <w:t xml:space="preserve"> a návštěva různých projektů a kontaktních míst.</w:t>
            </w:r>
          </w:p>
          <w:p w:rsidR="009544B7" w:rsidRDefault="009544B7" w:rsidP="00C40120">
            <w:pPr>
              <w:ind w:firstLine="0"/>
              <w:rPr>
                <w:rFonts w:cs="Arial"/>
              </w:rPr>
            </w:pPr>
            <w:r w:rsidRPr="009544B7">
              <w:rPr>
                <w:rFonts w:cs="Arial"/>
              </w:rPr>
              <w:t xml:space="preserve">Od roku 2000 je </w:t>
            </w:r>
            <w:proofErr w:type="spellStart"/>
            <w:r w:rsidRPr="009544B7">
              <w:rPr>
                <w:rFonts w:cs="Arial"/>
              </w:rPr>
              <w:t>Prohlis</w:t>
            </w:r>
            <w:proofErr w:type="spellEnd"/>
            <w:r w:rsidRPr="009544B7">
              <w:rPr>
                <w:rFonts w:cs="Arial"/>
              </w:rPr>
              <w:t xml:space="preserve"> rozvojovou oblastí v programu Sociální město. Spolková vláda, Svobodný stát Sasko a zemské hlavní město Drážďany společně podporují projekty stabilizace a modernizace obytného prostředí a zlepšení sociální interakce v této čtvrti. Program konkrétně spojuje kapitálové investice do obnovy měst s opatřeními ke zlepšení životních </w:t>
            </w:r>
            <w:r w:rsidRPr="009544B7">
              <w:rPr>
                <w:rFonts w:cs="Arial"/>
              </w:rPr>
              <w:lastRenderedPageBreak/>
              <w:t xml:space="preserve">podmínek. Rada města dne 29. září 2016 rozhodla o pokračování koncepce rozvoje Sociálního města - </w:t>
            </w:r>
            <w:proofErr w:type="spellStart"/>
            <w:r w:rsidRPr="009544B7">
              <w:rPr>
                <w:rFonts w:cs="Arial"/>
              </w:rPr>
              <w:t>Prohlis</w:t>
            </w:r>
            <w:proofErr w:type="spellEnd"/>
            <w:r w:rsidRPr="009544B7">
              <w:rPr>
                <w:rFonts w:cs="Arial"/>
              </w:rPr>
              <w:t xml:space="preserve"> do roku 2025. V letech 2016 až 2025 je plánováno využití cca 7,9 mil. eur z fondů rozvoje města.</w:t>
            </w:r>
          </w:p>
          <w:p w:rsidR="00E90951" w:rsidRDefault="00E90951" w:rsidP="00C40120">
            <w:pPr>
              <w:ind w:firstLine="0"/>
              <w:rPr>
                <w:rFonts w:cs="Arial"/>
              </w:rPr>
            </w:pPr>
            <w:r>
              <w:rPr>
                <w:rFonts w:cs="Arial"/>
              </w:rPr>
              <w:t xml:space="preserve">Vycházeli jsme z Centra mládeže </w:t>
            </w:r>
            <w:proofErr w:type="spellStart"/>
            <w:r>
              <w:rPr>
                <w:rFonts w:cs="Arial"/>
              </w:rPr>
              <w:t>Prohlis</w:t>
            </w:r>
            <w:proofErr w:type="spellEnd"/>
            <w:r>
              <w:rPr>
                <w:rFonts w:cs="Arial"/>
              </w:rPr>
              <w:t xml:space="preserve"> (stanice 1) do stanice druhé</w:t>
            </w:r>
            <w:r w:rsidR="00771B47">
              <w:rPr>
                <w:rFonts w:cs="Arial"/>
              </w:rPr>
              <w:t xml:space="preserve"> </w:t>
            </w:r>
            <w:proofErr w:type="spellStart"/>
            <w:r w:rsidR="00771B47">
              <w:rPr>
                <w:rFonts w:cs="Arial"/>
              </w:rPr>
              <w:t>Treffpunkt-Prohlis</w:t>
            </w:r>
            <w:proofErr w:type="spellEnd"/>
            <w:r w:rsidR="00771B47">
              <w:rPr>
                <w:rFonts w:cs="Arial"/>
              </w:rPr>
              <w:t xml:space="preserve"> </w:t>
            </w:r>
            <w:proofErr w:type="spellStart"/>
            <w:r w:rsidR="00771B47">
              <w:rPr>
                <w:rFonts w:cs="Arial"/>
              </w:rPr>
              <w:t>Malteser</w:t>
            </w:r>
            <w:proofErr w:type="spellEnd"/>
            <w:r w:rsidR="00771B47">
              <w:rPr>
                <w:rFonts w:cs="Arial"/>
              </w:rPr>
              <w:t xml:space="preserve"> na adrese </w:t>
            </w:r>
            <w:proofErr w:type="spellStart"/>
            <w:r w:rsidR="00771B47">
              <w:rPr>
                <w:rFonts w:cs="Arial"/>
              </w:rPr>
              <w:t>Berzdorfer</w:t>
            </w:r>
            <w:proofErr w:type="spellEnd"/>
            <w:r w:rsidR="00771B47">
              <w:rPr>
                <w:rFonts w:cs="Arial"/>
              </w:rPr>
              <w:t xml:space="preserve"> Str. 20, Drážďany, jde o kontaktní místo pro všechny lidi žijící v sociálně vyloučené lokalitě </w:t>
            </w:r>
            <w:proofErr w:type="spellStart"/>
            <w:r w:rsidR="00771B47">
              <w:rPr>
                <w:rFonts w:cs="Arial"/>
              </w:rPr>
              <w:t>Prohlis</w:t>
            </w:r>
            <w:proofErr w:type="spellEnd"/>
            <w:r w:rsidR="00771B47">
              <w:rPr>
                <w:rFonts w:cs="Arial"/>
              </w:rPr>
              <w:t>. Touto institucí je v </w:t>
            </w:r>
            <w:proofErr w:type="spellStart"/>
            <w:r w:rsidR="00771B47">
              <w:rPr>
                <w:rFonts w:cs="Arial"/>
              </w:rPr>
              <w:t>Prohlisu</w:t>
            </w:r>
            <w:proofErr w:type="spellEnd"/>
            <w:r w:rsidR="00771B47">
              <w:rPr>
                <w:rFonts w:cs="Arial"/>
              </w:rPr>
              <w:t xml:space="preserve"> podporován a posilován místní společenský život.</w:t>
            </w:r>
          </w:p>
          <w:p w:rsidR="005042CB" w:rsidRPr="003B32D2" w:rsidRDefault="00771B47" w:rsidP="00830EB1">
            <w:pPr>
              <w:ind w:firstLine="0"/>
              <w:rPr>
                <w:rFonts w:cs="Arial"/>
              </w:rPr>
            </w:pPr>
            <w:r>
              <w:rPr>
                <w:rFonts w:cs="Arial"/>
              </w:rPr>
              <w:t xml:space="preserve">Třetím stanovištěm bylo místo pro setkávání </w:t>
            </w:r>
            <w:r w:rsidR="00830EB1">
              <w:rPr>
                <w:rFonts w:cs="Arial"/>
              </w:rPr>
              <w:t>seniorů AWO, na adrese Georg-</w:t>
            </w:r>
            <w:proofErr w:type="spellStart"/>
            <w:r w:rsidR="00830EB1">
              <w:rPr>
                <w:rFonts w:cs="Arial"/>
              </w:rPr>
              <w:t>Palitzsch</w:t>
            </w:r>
            <w:proofErr w:type="spellEnd"/>
            <w:r w:rsidR="00830EB1">
              <w:rPr>
                <w:rFonts w:cs="Arial"/>
              </w:rPr>
              <w:t xml:space="preserve">-Str. 10. </w:t>
            </w:r>
            <w:r w:rsidR="00830EB1" w:rsidRPr="003B32D2">
              <w:rPr>
                <w:rFonts w:cs="Arial"/>
              </w:rPr>
              <w:t xml:space="preserve">AWO nabízí seniorům a jejich příbuzným místo, kde se mohou setkávat a </w:t>
            </w:r>
            <w:r w:rsidR="003B32D2" w:rsidRPr="003B32D2">
              <w:rPr>
                <w:rFonts w:cs="Arial"/>
              </w:rPr>
              <w:t>využívat poradenství</w:t>
            </w:r>
            <w:r w:rsidR="00830EB1" w:rsidRPr="003B32D2">
              <w:rPr>
                <w:rFonts w:cs="Arial"/>
              </w:rPr>
              <w:t>. Kromě poradenských služeb se zde konají různé akce.</w:t>
            </w:r>
          </w:p>
          <w:p w:rsidR="0041789A" w:rsidRDefault="0041789A" w:rsidP="00830EB1">
            <w:pPr>
              <w:ind w:firstLine="0"/>
              <w:rPr>
                <w:rFonts w:cs="Arial"/>
              </w:rPr>
            </w:pPr>
            <w:r>
              <w:rPr>
                <w:rFonts w:cs="Arial"/>
              </w:rPr>
              <w:t xml:space="preserve">Čtvrtou stanicí byl </w:t>
            </w:r>
            <w:r w:rsidR="003B32D2">
              <w:rPr>
                <w:rFonts w:cs="Arial"/>
              </w:rPr>
              <w:t xml:space="preserve">tzv. </w:t>
            </w:r>
            <w:r>
              <w:rPr>
                <w:rFonts w:cs="Arial"/>
              </w:rPr>
              <w:t xml:space="preserve">bezplatný obchod, jde o prodejnu, která patří občanské iniciativě </w:t>
            </w:r>
            <w:proofErr w:type="spellStart"/>
            <w:r>
              <w:rPr>
                <w:rFonts w:cs="Arial"/>
              </w:rPr>
              <w:t>Prohlis</w:t>
            </w:r>
            <w:proofErr w:type="spellEnd"/>
            <w:r>
              <w:rPr>
                <w:rFonts w:cs="Arial"/>
              </w:rPr>
              <w:t xml:space="preserve">. Veškeré použitelné a funkční zboží je možné bezplatně odevzdat do obchodu. Toto zboží se ocení od 1 do 3 Eur a nabídne se k prodeji ostatním obyvatelům oblasti </w:t>
            </w:r>
            <w:proofErr w:type="spellStart"/>
            <w:r>
              <w:rPr>
                <w:rFonts w:cs="Arial"/>
              </w:rPr>
              <w:t>Prohlis</w:t>
            </w:r>
            <w:proofErr w:type="spellEnd"/>
            <w:r>
              <w:rPr>
                <w:rFonts w:cs="Arial"/>
              </w:rPr>
              <w:t xml:space="preserve">. Obchod provozují dobrovolníci a je otevřen </w:t>
            </w:r>
            <w:r w:rsidR="002E1D25">
              <w:rPr>
                <w:rFonts w:cs="Arial"/>
              </w:rPr>
              <w:t>každé úterý od 09:00 do 12:00 hod. a čtvrtek od 15:00 do 18:00 hod.</w:t>
            </w:r>
          </w:p>
          <w:p w:rsidR="002E1D25" w:rsidRDefault="002E1D25" w:rsidP="00830EB1">
            <w:pPr>
              <w:ind w:firstLine="0"/>
              <w:rPr>
                <w:rFonts w:cs="Arial"/>
              </w:rPr>
            </w:pPr>
            <w:r>
              <w:rPr>
                <w:rFonts w:cs="Arial"/>
              </w:rPr>
              <w:t xml:space="preserve">Další stanicí, pátou, byla </w:t>
            </w:r>
            <w:r w:rsidRPr="006912BC">
              <w:rPr>
                <w:rFonts w:cs="Arial"/>
              </w:rPr>
              <w:t xml:space="preserve">QM </w:t>
            </w:r>
            <w:r w:rsidR="006912BC" w:rsidRPr="006912BC">
              <w:rPr>
                <w:rFonts w:cs="Arial"/>
              </w:rPr>
              <w:t xml:space="preserve">kancelář </w:t>
            </w:r>
            <w:r w:rsidR="006912BC">
              <w:rPr>
                <w:rFonts w:cs="Arial"/>
              </w:rPr>
              <w:t>společnosti K</w:t>
            </w:r>
            <w:r w:rsidR="006912BC" w:rsidRPr="006912BC">
              <w:rPr>
                <w:rFonts w:cs="Arial"/>
              </w:rPr>
              <w:t>EM</w:t>
            </w:r>
            <w:r w:rsidR="006912BC">
              <w:rPr>
                <w:rFonts w:cs="Arial"/>
              </w:rPr>
              <w:t xml:space="preserve"> </w:t>
            </w:r>
            <w:proofErr w:type="spellStart"/>
            <w:r w:rsidR="006912BC" w:rsidRPr="006912BC">
              <w:rPr>
                <w:rFonts w:cs="Arial"/>
              </w:rPr>
              <w:t>Kommunalentwicklun</w:t>
            </w:r>
            <w:proofErr w:type="spellEnd"/>
            <w:r w:rsidR="006912BC" w:rsidRPr="006912BC">
              <w:rPr>
                <w:rFonts w:cs="Arial"/>
              </w:rPr>
              <w:t xml:space="preserve"> </w:t>
            </w:r>
            <w:proofErr w:type="spellStart"/>
            <w:r w:rsidR="006912BC" w:rsidRPr="006912BC">
              <w:rPr>
                <w:rFonts w:cs="Arial"/>
              </w:rPr>
              <w:t>Mitteldeutschland</w:t>
            </w:r>
            <w:proofErr w:type="spellEnd"/>
            <w:r w:rsidR="006912BC" w:rsidRPr="006912BC">
              <w:rPr>
                <w:rFonts w:cs="Arial"/>
              </w:rPr>
              <w:t xml:space="preserve"> </w:t>
            </w:r>
            <w:proofErr w:type="spellStart"/>
            <w:r w:rsidR="006912BC" w:rsidRPr="006912BC">
              <w:rPr>
                <w:rFonts w:cs="Arial"/>
              </w:rPr>
              <w:t>GmbH</w:t>
            </w:r>
            <w:proofErr w:type="spellEnd"/>
            <w:r w:rsidR="006912BC" w:rsidRPr="006912BC">
              <w:rPr>
                <w:rFonts w:cs="Arial"/>
              </w:rPr>
              <w:t xml:space="preserve">, která provozuje tzv. správu sousedství jménem </w:t>
            </w:r>
            <w:r w:rsidRPr="006912BC">
              <w:rPr>
                <w:rFonts w:cs="Arial"/>
              </w:rPr>
              <w:t>hlavního města Drážďan</w:t>
            </w:r>
            <w:r w:rsidR="006912BC" w:rsidRPr="006912BC">
              <w:rPr>
                <w:rFonts w:cs="Arial"/>
              </w:rPr>
              <w:t>y, a to</w:t>
            </w:r>
            <w:r w:rsidRPr="006912BC">
              <w:rPr>
                <w:rFonts w:cs="Arial"/>
              </w:rPr>
              <w:t xml:space="preserve"> od roku 2009. Mnoho projektů již bylo financováno a podpořeno finančními prostředky z programu spolkové země „Sociálně integrované město“ (od roku 2020 Sociální soudržnost)</w:t>
            </w:r>
            <w:r w:rsidR="006912BC" w:rsidRPr="006912BC">
              <w:rPr>
                <w:rFonts w:cs="Arial"/>
              </w:rPr>
              <w:t>.</w:t>
            </w:r>
          </w:p>
          <w:p w:rsidR="0041789A" w:rsidRDefault="00845B06" w:rsidP="00845B06">
            <w:pPr>
              <w:ind w:firstLine="0"/>
              <w:rPr>
                <w:rFonts w:cs="Arial"/>
              </w:rPr>
            </w:pPr>
            <w:r>
              <w:rPr>
                <w:rFonts w:cs="Arial"/>
              </w:rPr>
              <w:t>Velmi zajímavou zastávkou byla mezikulturní komunitní zahrada o rozloze více než 1 000 m</w:t>
            </w:r>
            <w:r>
              <w:rPr>
                <w:rFonts w:cs="Arial"/>
                <w:vertAlign w:val="superscript"/>
              </w:rPr>
              <w:t>2</w:t>
            </w:r>
            <w:r>
              <w:rPr>
                <w:rFonts w:cs="Arial"/>
              </w:rPr>
              <w:t>. Jsou zde záhony osívány, vysazovány různými sazenicemi a poté sklízeny již od roku 2017. Kromě květin, bylinek, ovoce a zeleniny se zde obyvatelé pěstují i ohleduplný přístup jak k přírodě, tak k sobě navzájem.</w:t>
            </w:r>
          </w:p>
          <w:p w:rsidR="005B0F33" w:rsidRPr="00CA5C92" w:rsidRDefault="005B0F33" w:rsidP="00845B06">
            <w:pPr>
              <w:ind w:firstLine="0"/>
              <w:rPr>
                <w:rFonts w:cs="Arial"/>
              </w:rPr>
            </w:pPr>
            <w:r>
              <w:rPr>
                <w:rFonts w:cs="Arial"/>
              </w:rPr>
              <w:t>Poslední místem, který jsme navštívili, byl areál BMX</w:t>
            </w:r>
            <w:r w:rsidR="009544B7">
              <w:rPr>
                <w:rFonts w:cs="Arial"/>
              </w:rPr>
              <w:t xml:space="preserve">, který je otevřen pro každého, zejména pak pro děti a mládež, kteří se zde scházejí </w:t>
            </w:r>
            <w:r w:rsidR="002802D2">
              <w:rPr>
                <w:rFonts w:cs="Arial"/>
              </w:rPr>
              <w:t xml:space="preserve">nejen </w:t>
            </w:r>
            <w:r w:rsidR="009544B7">
              <w:rPr>
                <w:rFonts w:cs="Arial"/>
              </w:rPr>
              <w:t xml:space="preserve">ve svém volném čase. </w:t>
            </w:r>
            <w:r w:rsidR="002802D2">
              <w:rPr>
                <w:rFonts w:cs="Arial"/>
              </w:rPr>
              <w:t>V tomto areálu jsou vedle sebe umístěny střední a základní škola. Vedle zařízení BMX byl dále vytvořen volnočasový areál se skate a fitness prvky.</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lastRenderedPageBreak/>
              <w:t>Spolucestující:</w:t>
            </w:r>
          </w:p>
        </w:tc>
        <w:tc>
          <w:tcPr>
            <w:tcW w:w="7560" w:type="dxa"/>
            <w:vAlign w:val="center"/>
          </w:tcPr>
          <w:p w:rsidR="005042CB" w:rsidRPr="00CA5C92" w:rsidRDefault="00C40120" w:rsidP="00923644">
            <w:pPr>
              <w:spacing w:before="120"/>
              <w:ind w:left="72" w:firstLine="0"/>
              <w:jc w:val="left"/>
              <w:rPr>
                <w:rFonts w:cs="Arial"/>
              </w:rPr>
            </w:pPr>
            <w:r>
              <w:rPr>
                <w:rFonts w:cs="Arial"/>
              </w:rPr>
              <w:t>-</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Pr>
                <w:rFonts w:cs="Arial"/>
                <w:b/>
              </w:rPr>
              <w:t>N</w:t>
            </w:r>
            <w:r w:rsidRPr="00CA5C92">
              <w:rPr>
                <w:rFonts w:cs="Arial"/>
                <w:b/>
              </w:rPr>
              <w:t>áklady</w:t>
            </w:r>
            <w:r>
              <w:rPr>
                <w:rFonts w:cs="Arial"/>
                <w:b/>
              </w:rPr>
              <w:t xml:space="preserve"> na cestu hrazeny z</w:t>
            </w:r>
            <w:r w:rsidRPr="00CA5C92">
              <w:rPr>
                <w:rFonts w:cs="Arial"/>
                <w:b/>
              </w:rPr>
              <w:t>:</w:t>
            </w:r>
          </w:p>
        </w:tc>
        <w:tc>
          <w:tcPr>
            <w:tcW w:w="7560" w:type="dxa"/>
            <w:vAlign w:val="center"/>
          </w:tcPr>
          <w:p w:rsidR="005042CB" w:rsidRPr="00CA5C92" w:rsidRDefault="00C40120" w:rsidP="00906249">
            <w:pPr>
              <w:spacing w:before="120"/>
              <w:ind w:left="72" w:firstLine="0"/>
              <w:jc w:val="left"/>
              <w:rPr>
                <w:rFonts w:cs="Arial"/>
              </w:rPr>
            </w:pPr>
            <w:r>
              <w:rPr>
                <w:rFonts w:cs="Arial"/>
              </w:rPr>
              <w:t>r</w:t>
            </w:r>
            <w:r w:rsidRPr="006B6088">
              <w:rPr>
                <w:rFonts w:cs="Arial"/>
              </w:rPr>
              <w:t xml:space="preserve">ozpočtu </w:t>
            </w:r>
            <w:proofErr w:type="spellStart"/>
            <w:r w:rsidR="00906249">
              <w:rPr>
                <w:rFonts w:cs="Arial"/>
              </w:rPr>
              <w:t>ACoRD</w:t>
            </w:r>
            <w:proofErr w:type="spellEnd"/>
            <w:r w:rsidR="00906249">
              <w:rPr>
                <w:rFonts w:cs="Arial"/>
              </w:rPr>
              <w:t xml:space="preserve"> </w:t>
            </w:r>
            <w:proofErr w:type="gramStart"/>
            <w:r w:rsidR="00906249">
              <w:rPr>
                <w:rFonts w:cs="Arial"/>
              </w:rPr>
              <w:t xml:space="preserve">CZ, </w:t>
            </w:r>
            <w:proofErr w:type="spellStart"/>
            <w:r w:rsidR="00906249">
              <w:rPr>
                <w:rFonts w:cs="Arial"/>
              </w:rPr>
              <w:t>z.s</w:t>
            </w:r>
            <w:proofErr w:type="spellEnd"/>
            <w:r w:rsidR="00906249">
              <w:rPr>
                <w:rFonts w:cs="Arial"/>
              </w:rPr>
              <w:t>.</w:t>
            </w:r>
            <w:proofErr w:type="gramEnd"/>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Zpracoval:</w:t>
            </w:r>
          </w:p>
        </w:tc>
        <w:tc>
          <w:tcPr>
            <w:tcW w:w="7560" w:type="dxa"/>
            <w:vAlign w:val="center"/>
          </w:tcPr>
          <w:p w:rsidR="005042CB" w:rsidRPr="00CA5C92" w:rsidRDefault="00906249" w:rsidP="00923644">
            <w:pPr>
              <w:spacing w:before="120"/>
              <w:ind w:left="72" w:firstLine="0"/>
              <w:jc w:val="left"/>
              <w:rPr>
                <w:rFonts w:cs="Arial"/>
              </w:rPr>
            </w:pPr>
            <w:r>
              <w:rPr>
                <w:rFonts w:cs="Arial"/>
              </w:rPr>
              <w:t>Bc. Pavlína Jordanov</w:t>
            </w:r>
          </w:p>
        </w:tc>
      </w:tr>
      <w:tr w:rsidR="005042CB" w:rsidRPr="00CA5C92" w:rsidTr="00923644">
        <w:tc>
          <w:tcPr>
            <w:tcW w:w="2088" w:type="dxa"/>
            <w:vAlign w:val="center"/>
          </w:tcPr>
          <w:p w:rsidR="005042CB" w:rsidRPr="00CA5C92" w:rsidRDefault="005042CB" w:rsidP="00923644">
            <w:pPr>
              <w:spacing w:before="120"/>
              <w:ind w:firstLine="0"/>
              <w:jc w:val="left"/>
              <w:rPr>
                <w:rFonts w:cs="Arial"/>
                <w:b/>
              </w:rPr>
            </w:pPr>
            <w:r w:rsidRPr="00CA5C92">
              <w:rPr>
                <w:rFonts w:cs="Arial"/>
                <w:b/>
              </w:rPr>
              <w:t>Datum:</w:t>
            </w:r>
          </w:p>
        </w:tc>
        <w:tc>
          <w:tcPr>
            <w:tcW w:w="7560" w:type="dxa"/>
            <w:vAlign w:val="center"/>
          </w:tcPr>
          <w:p w:rsidR="005042CB" w:rsidRPr="00CA5C92" w:rsidRDefault="00906249" w:rsidP="00923644">
            <w:pPr>
              <w:spacing w:before="120"/>
              <w:ind w:left="72" w:firstLine="0"/>
              <w:jc w:val="left"/>
              <w:rPr>
                <w:rFonts w:cs="Arial"/>
              </w:rPr>
            </w:pPr>
            <w:r>
              <w:rPr>
                <w:rFonts w:cs="Arial"/>
              </w:rPr>
              <w:t>06. 05. 2022</w:t>
            </w:r>
          </w:p>
        </w:tc>
      </w:tr>
    </w:tbl>
    <w:p w:rsidR="005042CB" w:rsidRDefault="005042CB" w:rsidP="005042CB">
      <w:pPr>
        <w:spacing w:after="0"/>
      </w:pPr>
    </w:p>
    <w:p w:rsidR="005042CB" w:rsidRDefault="005042CB" w:rsidP="005042CB">
      <w:pPr>
        <w:spacing w:after="0"/>
      </w:pPr>
    </w:p>
    <w:p w:rsidR="005042CB" w:rsidRDefault="005042CB" w:rsidP="005042CB">
      <w:pPr>
        <w:spacing w:after="0"/>
      </w:pPr>
    </w:p>
    <w:p w:rsidR="005042CB" w:rsidRDefault="005042CB" w:rsidP="005042CB">
      <w:pPr>
        <w:spacing w:after="0"/>
      </w:pPr>
    </w:p>
    <w:p w:rsidR="007844EB" w:rsidRPr="007F3C4E" w:rsidRDefault="007844EB" w:rsidP="005042CB">
      <w:pPr>
        <w:pStyle w:val="adresa"/>
      </w:pPr>
    </w:p>
    <w:sectPr w:rsidR="007844EB" w:rsidRPr="007F3C4E" w:rsidSect="005042CB">
      <w:footerReference w:type="even" r:id="rId10"/>
      <w:footerReference w:type="default" r:id="rId11"/>
      <w:type w:val="continuous"/>
      <w:pgSz w:w="11906" w:h="16838"/>
      <w:pgMar w:top="1417" w:right="926" w:bottom="1258"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532D" w:rsidRPr="00933A64" w:rsidRDefault="00FA532D" w:rsidP="00933A64">
      <w:r>
        <w:separator/>
      </w:r>
    </w:p>
  </w:endnote>
  <w:endnote w:type="continuationSeparator" w:id="0">
    <w:p w:rsidR="00FA532D" w:rsidRPr="00933A64" w:rsidRDefault="00FA532D" w:rsidP="00933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5BB4" w:rsidRDefault="00005BB4" w:rsidP="00005BB4">
    <w:pPr>
      <w:pStyle w:val="patika"/>
    </w:pPr>
    <w:r w:rsidRPr="0054635B">
      <w:t>Ústecký kraj,</w:t>
    </w:r>
    <w:r>
      <w:t xml:space="preserve"> </w:t>
    </w:r>
    <w:r w:rsidRPr="0054635B">
      <w:t xml:space="preserve">Velká </w:t>
    </w:r>
    <w:r>
      <w:t>H</w:t>
    </w:r>
    <w:r w:rsidRPr="0054635B">
      <w:t>radební</w:t>
    </w:r>
    <w:r>
      <w:t xml:space="preserve"> 3118/48, 400 02 Ústí nad Labem</w:t>
    </w:r>
  </w:p>
  <w:p w:rsidR="00005BB4" w:rsidRDefault="00005BB4" w:rsidP="00005BB4">
    <w:pPr>
      <w:pStyle w:val="patika"/>
    </w:pPr>
  </w:p>
  <w:p w:rsidR="00005BB4" w:rsidRPr="00FD3858" w:rsidRDefault="00005BB4" w:rsidP="00005BB4">
    <w:pPr>
      <w:pStyle w:val="patika"/>
      <w:tabs>
        <w:tab w:val="left" w:pos="4820"/>
      </w:tabs>
    </w:pPr>
    <w:r w:rsidRPr="00FD3858">
      <w:t>Tel.: +420 475 </w:t>
    </w:r>
    <w:r>
      <w:t>657 111</w:t>
    </w:r>
    <w:r>
      <w:tab/>
      <w:t xml:space="preserve">url: </w:t>
    </w:r>
    <w:hyperlink r:id="rId1" w:history="1">
      <w:r w:rsidRPr="002137C9">
        <w:rPr>
          <w:rStyle w:val="Hypertextovodkaz"/>
        </w:rPr>
        <w:t>www.kr-ustecky.cz</w:t>
      </w:r>
    </w:hyperlink>
    <w:r>
      <w:t xml:space="preserve"> </w:t>
    </w:r>
    <w:r>
      <w:tab/>
    </w:r>
    <w:r>
      <w:tab/>
    </w:r>
    <w:r w:rsidRPr="00FD3858">
      <w:t>IČ: 70892156</w:t>
    </w:r>
    <w:r w:rsidRPr="00A71EEB">
      <w:t xml:space="preserve"> </w:t>
    </w:r>
    <w:r>
      <w:tab/>
    </w:r>
    <w:r w:rsidRPr="00FD3858">
      <w:t>DIČ: CZ70892156</w:t>
    </w:r>
    <w:r w:rsidRPr="00FD3858">
      <w:tab/>
    </w:r>
    <w:r>
      <w:t xml:space="preserve"> </w:t>
    </w:r>
  </w:p>
  <w:p w:rsidR="00005BB4" w:rsidRPr="00FD3858" w:rsidRDefault="00005BB4" w:rsidP="00005BB4">
    <w:pPr>
      <w:pStyle w:val="patika"/>
      <w:tabs>
        <w:tab w:val="left" w:pos="4820"/>
      </w:tabs>
    </w:pPr>
    <w:r>
      <w:t>Fax: +420 475 200 245</w:t>
    </w:r>
    <w:r>
      <w:tab/>
      <w:t>e</w:t>
    </w:r>
    <w:r w:rsidRPr="00FD3858">
      <w:t xml:space="preserve">-mail: </w:t>
    </w:r>
    <w:hyperlink r:id="rId2" w:history="1">
      <w:r w:rsidRPr="002137C9">
        <w:rPr>
          <w:rStyle w:val="Hypertextovodkaz"/>
        </w:rPr>
        <w:t>epodatelna@kr-ustecky.cz</w:t>
      </w:r>
    </w:hyperlink>
    <w:r>
      <w:tab/>
      <w:t>ID: t9zbsva</w:t>
    </w:r>
    <w:r w:rsidRPr="00FD3858">
      <w:tab/>
      <w:t>č. ú.  882733379/0800</w:t>
    </w:r>
    <w:r w:rsidRPr="00FD3858">
      <w:tab/>
    </w:r>
    <w:r w:rsidRPr="00FD3858">
      <w:tab/>
    </w:r>
  </w:p>
  <w:p w:rsidR="00005BB4" w:rsidRPr="000039DA" w:rsidRDefault="00005BB4" w:rsidP="00005BB4">
    <w:pPr>
      <w:pStyle w:val="slostrany"/>
    </w:pPr>
    <w:r>
      <w:fldChar w:fldCharType="begin"/>
    </w:r>
    <w:r>
      <w:instrText xml:space="preserve"> PAGE </w:instrText>
    </w:r>
    <w:r>
      <w:fldChar w:fldCharType="separate"/>
    </w:r>
    <w:r w:rsidR="005042CB">
      <w:rPr>
        <w:noProof/>
      </w:rPr>
      <w:t>2</w:t>
    </w:r>
    <w:r>
      <w:fldChar w:fldCharType="end"/>
    </w:r>
    <w:r w:rsidRPr="00BB624C">
      <w:t xml:space="preserve"> /</w:t>
    </w:r>
    <w:r>
      <w:t xml:space="preserve"> </w:t>
    </w:r>
    <w:r>
      <w:rPr>
        <w:noProof/>
      </w:rPr>
      <w:fldChar w:fldCharType="begin"/>
    </w:r>
    <w:r>
      <w:rPr>
        <w:noProof/>
      </w:rPr>
      <w:instrText xml:space="preserve"> NUMPAGES </w:instrText>
    </w:r>
    <w:r>
      <w:rPr>
        <w:noProof/>
      </w:rPr>
      <w:fldChar w:fldCharType="separate"/>
    </w:r>
    <w:r w:rsidR="00D20287">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9D" w:rsidRDefault="00AE72A8" w:rsidP="00CD24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D3389D" w:rsidRDefault="00FA532D" w:rsidP="006270AC">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9D" w:rsidRDefault="00AE72A8" w:rsidP="00CD24AB">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20287">
      <w:rPr>
        <w:rStyle w:val="slostrnky"/>
        <w:noProof/>
      </w:rPr>
      <w:t>2</w:t>
    </w:r>
    <w:r>
      <w:rPr>
        <w:rStyle w:val="slostrnky"/>
      </w:rPr>
      <w:fldChar w:fldCharType="end"/>
    </w:r>
  </w:p>
  <w:p w:rsidR="00D3389D" w:rsidRDefault="00FA532D" w:rsidP="006270A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532D" w:rsidRPr="00933A64" w:rsidRDefault="00FA532D" w:rsidP="00933A64">
      <w:r>
        <w:separator/>
      </w:r>
    </w:p>
  </w:footnote>
  <w:footnote w:type="continuationSeparator" w:id="0">
    <w:p w:rsidR="00FA532D" w:rsidRPr="00933A64" w:rsidRDefault="00FA532D" w:rsidP="00933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679A" w:rsidRPr="00933A64" w:rsidRDefault="005C5C0B" w:rsidP="00933A64">
    <w:r>
      <w:rPr>
        <w:noProof/>
        <w:lang w:eastAsia="cs-CZ"/>
      </w:rPr>
      <w:drawing>
        <wp:anchor distT="0" distB="0" distL="114300" distR="114300" simplePos="0" relativeHeight="251657216" behindDoc="1" locked="0" layoutInCell="1" allowOverlap="1">
          <wp:simplePos x="0" y="0"/>
          <wp:positionH relativeFrom="page">
            <wp:posOffset>350825</wp:posOffset>
          </wp:positionH>
          <wp:positionV relativeFrom="page">
            <wp:align>top</wp:align>
          </wp:positionV>
          <wp:extent cx="7553325" cy="10683875"/>
          <wp:effectExtent l="0" t="0" r="0" b="0"/>
          <wp:wrapNone/>
          <wp:docPr id="3" name="Obrázek 0" descr="pozadi-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pozadi-5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10683875"/>
                  </a:xfrm>
                  <a:prstGeom prst="rect">
                    <a:avLst/>
                  </a:prstGeom>
                  <a:noFill/>
                </pic:spPr>
              </pic:pic>
            </a:graphicData>
          </a:graphic>
          <wp14:sizeRelH relativeFrom="page">
            <wp14:pctWidth>0</wp14:pctWidth>
          </wp14:sizeRelH>
          <wp14:sizeRelV relativeFrom="page">
            <wp14:pctHeight>0</wp14:pctHeight>
          </wp14:sizeRelV>
        </wp:anchor>
      </w:drawing>
    </w:r>
    <w:r w:rsidR="002F0A74">
      <w:tab/>
    </w:r>
    <w:r w:rsidR="002F0A74">
      <w:tab/>
    </w:r>
    <w:r w:rsidR="002F0A74">
      <w:tab/>
    </w:r>
    <w:r w:rsidR="002F0A74">
      <w:tab/>
    </w:r>
    <w:r w:rsidR="002F0A74">
      <w:tab/>
    </w:r>
    <w:r w:rsidR="002F0A74">
      <w:tab/>
    </w:r>
    <w:r w:rsidR="002F0A74">
      <w:tab/>
    </w:r>
    <w:r w:rsidR="002F0A74">
      <w:tab/>
    </w:r>
    <w:r w:rsidR="002F0A74">
      <w:tab/>
    </w:r>
    <w:r w:rsidR="002F0A74">
      <w:tab/>
    </w:r>
    <w:r w:rsidR="002F0A74">
      <w:tab/>
      <w:t>Příloha č. 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36" w:rsidRPr="00933A64" w:rsidRDefault="00830EB1" w:rsidP="00830EB1">
    <w:pPr>
      <w:tabs>
        <w:tab w:val="left" w:pos="102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05BA6"/>
    <w:multiLevelType w:val="hybridMultilevel"/>
    <w:tmpl w:val="0E7C23E8"/>
    <w:lvl w:ilvl="0" w:tplc="543CE1D0">
      <w:start w:val="1"/>
      <w:numFmt w:val="bullet"/>
      <w:lvlText w:val=""/>
      <w:lvlJc w:val="left"/>
      <w:pPr>
        <w:tabs>
          <w:tab w:val="num" w:pos="792"/>
        </w:tabs>
        <w:ind w:left="792" w:hanging="360"/>
      </w:pPr>
      <w:rPr>
        <w:rFonts w:ascii="Symbol" w:hAnsi="Symbol" w:hint="default"/>
        <w:color w:val="auto"/>
      </w:rPr>
    </w:lvl>
    <w:lvl w:ilvl="1" w:tplc="04050003" w:tentative="1">
      <w:start w:val="1"/>
      <w:numFmt w:val="bullet"/>
      <w:lvlText w:val="o"/>
      <w:lvlJc w:val="left"/>
      <w:pPr>
        <w:tabs>
          <w:tab w:val="num" w:pos="1512"/>
        </w:tabs>
        <w:ind w:left="1512" w:hanging="360"/>
      </w:pPr>
      <w:rPr>
        <w:rFonts w:ascii="Courier New" w:hAnsi="Courier New" w:cs="Courier New" w:hint="default"/>
      </w:rPr>
    </w:lvl>
    <w:lvl w:ilvl="2" w:tplc="04050005" w:tentative="1">
      <w:start w:val="1"/>
      <w:numFmt w:val="bullet"/>
      <w:lvlText w:val=""/>
      <w:lvlJc w:val="left"/>
      <w:pPr>
        <w:tabs>
          <w:tab w:val="num" w:pos="2232"/>
        </w:tabs>
        <w:ind w:left="2232" w:hanging="360"/>
      </w:pPr>
      <w:rPr>
        <w:rFonts w:ascii="Wingdings" w:hAnsi="Wingdings" w:hint="default"/>
      </w:rPr>
    </w:lvl>
    <w:lvl w:ilvl="3" w:tplc="04050001" w:tentative="1">
      <w:start w:val="1"/>
      <w:numFmt w:val="bullet"/>
      <w:lvlText w:val=""/>
      <w:lvlJc w:val="left"/>
      <w:pPr>
        <w:tabs>
          <w:tab w:val="num" w:pos="2952"/>
        </w:tabs>
        <w:ind w:left="2952" w:hanging="360"/>
      </w:pPr>
      <w:rPr>
        <w:rFonts w:ascii="Symbol" w:hAnsi="Symbol" w:hint="default"/>
      </w:rPr>
    </w:lvl>
    <w:lvl w:ilvl="4" w:tplc="04050003" w:tentative="1">
      <w:start w:val="1"/>
      <w:numFmt w:val="bullet"/>
      <w:lvlText w:val="o"/>
      <w:lvlJc w:val="left"/>
      <w:pPr>
        <w:tabs>
          <w:tab w:val="num" w:pos="3672"/>
        </w:tabs>
        <w:ind w:left="3672" w:hanging="360"/>
      </w:pPr>
      <w:rPr>
        <w:rFonts w:ascii="Courier New" w:hAnsi="Courier New" w:cs="Courier New" w:hint="default"/>
      </w:rPr>
    </w:lvl>
    <w:lvl w:ilvl="5" w:tplc="04050005" w:tentative="1">
      <w:start w:val="1"/>
      <w:numFmt w:val="bullet"/>
      <w:lvlText w:val=""/>
      <w:lvlJc w:val="left"/>
      <w:pPr>
        <w:tabs>
          <w:tab w:val="num" w:pos="4392"/>
        </w:tabs>
        <w:ind w:left="4392" w:hanging="360"/>
      </w:pPr>
      <w:rPr>
        <w:rFonts w:ascii="Wingdings" w:hAnsi="Wingdings" w:hint="default"/>
      </w:rPr>
    </w:lvl>
    <w:lvl w:ilvl="6" w:tplc="04050001" w:tentative="1">
      <w:start w:val="1"/>
      <w:numFmt w:val="bullet"/>
      <w:lvlText w:val=""/>
      <w:lvlJc w:val="left"/>
      <w:pPr>
        <w:tabs>
          <w:tab w:val="num" w:pos="5112"/>
        </w:tabs>
        <w:ind w:left="5112" w:hanging="360"/>
      </w:pPr>
      <w:rPr>
        <w:rFonts w:ascii="Symbol" w:hAnsi="Symbol" w:hint="default"/>
      </w:rPr>
    </w:lvl>
    <w:lvl w:ilvl="7" w:tplc="04050003" w:tentative="1">
      <w:start w:val="1"/>
      <w:numFmt w:val="bullet"/>
      <w:lvlText w:val="o"/>
      <w:lvlJc w:val="left"/>
      <w:pPr>
        <w:tabs>
          <w:tab w:val="num" w:pos="5832"/>
        </w:tabs>
        <w:ind w:left="5832" w:hanging="360"/>
      </w:pPr>
      <w:rPr>
        <w:rFonts w:ascii="Courier New" w:hAnsi="Courier New" w:cs="Courier New" w:hint="default"/>
      </w:rPr>
    </w:lvl>
    <w:lvl w:ilvl="8" w:tplc="04050005"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C217DA3"/>
    <w:multiLevelType w:val="hybridMultilevel"/>
    <w:tmpl w:val="605AD4B4"/>
    <w:lvl w:ilvl="0" w:tplc="1FF2FFCE">
      <w:start w:val="1"/>
      <w:numFmt w:val="bullet"/>
      <w:pStyle w:val="seznam-odrky"/>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8FD28D1"/>
    <w:multiLevelType w:val="hybridMultilevel"/>
    <w:tmpl w:val="42622340"/>
    <w:lvl w:ilvl="0" w:tplc="75441FA8">
      <w:start w:val="1"/>
      <w:numFmt w:val="decimal"/>
      <w:pStyle w:val="seznam-1rove"/>
      <w:lvlText w:val="%1."/>
      <w:lvlJc w:val="left"/>
      <w:pPr>
        <w:ind w:left="720" w:hanging="360"/>
      </w:pPr>
    </w:lvl>
    <w:lvl w:ilvl="1" w:tplc="2D68361C">
      <w:start w:val="1"/>
      <w:numFmt w:val="lowerLetter"/>
      <w:pStyle w:val="seznam-2rove"/>
      <w:lvlText w:val="%2."/>
      <w:lvlJc w:val="left"/>
      <w:pPr>
        <w:ind w:left="1440" w:hanging="360"/>
      </w:pPr>
    </w:lvl>
    <w:lvl w:ilvl="2" w:tplc="9F84247E">
      <w:start w:val="1"/>
      <w:numFmt w:val="lowerRoman"/>
      <w:pStyle w:val="seznam-3rove"/>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0B"/>
    <w:rsid w:val="000039DA"/>
    <w:rsid w:val="00005BB4"/>
    <w:rsid w:val="00020B6B"/>
    <w:rsid w:val="00022492"/>
    <w:rsid w:val="00023029"/>
    <w:rsid w:val="000374BB"/>
    <w:rsid w:val="00072821"/>
    <w:rsid w:val="00096F4A"/>
    <w:rsid w:val="00097578"/>
    <w:rsid w:val="000A4608"/>
    <w:rsid w:val="000C4CF8"/>
    <w:rsid w:val="000D2BBC"/>
    <w:rsid w:val="000E32EF"/>
    <w:rsid w:val="000F05CC"/>
    <w:rsid w:val="00111234"/>
    <w:rsid w:val="00122DAA"/>
    <w:rsid w:val="00144501"/>
    <w:rsid w:val="001E62DE"/>
    <w:rsid w:val="001F5865"/>
    <w:rsid w:val="001F7EFC"/>
    <w:rsid w:val="00204FD5"/>
    <w:rsid w:val="00206A44"/>
    <w:rsid w:val="002802D2"/>
    <w:rsid w:val="002A3F81"/>
    <w:rsid w:val="002D0CF3"/>
    <w:rsid w:val="002D6749"/>
    <w:rsid w:val="002E1D25"/>
    <w:rsid w:val="002E2E93"/>
    <w:rsid w:val="002F0284"/>
    <w:rsid w:val="002F080E"/>
    <w:rsid w:val="002F0A74"/>
    <w:rsid w:val="00321589"/>
    <w:rsid w:val="00324775"/>
    <w:rsid w:val="0032669B"/>
    <w:rsid w:val="00353C6B"/>
    <w:rsid w:val="0035702B"/>
    <w:rsid w:val="003A1B41"/>
    <w:rsid w:val="003B32D2"/>
    <w:rsid w:val="003D0A6F"/>
    <w:rsid w:val="003D7463"/>
    <w:rsid w:val="0041789A"/>
    <w:rsid w:val="0043010D"/>
    <w:rsid w:val="00453377"/>
    <w:rsid w:val="00456018"/>
    <w:rsid w:val="004A7215"/>
    <w:rsid w:val="004A75AF"/>
    <w:rsid w:val="004C1270"/>
    <w:rsid w:val="005042CB"/>
    <w:rsid w:val="005375BF"/>
    <w:rsid w:val="00570868"/>
    <w:rsid w:val="00575F49"/>
    <w:rsid w:val="00590E9B"/>
    <w:rsid w:val="00591706"/>
    <w:rsid w:val="005B0F33"/>
    <w:rsid w:val="005B3C2F"/>
    <w:rsid w:val="005B5A90"/>
    <w:rsid w:val="005C196B"/>
    <w:rsid w:val="005C5C0B"/>
    <w:rsid w:val="006204E2"/>
    <w:rsid w:val="0062239C"/>
    <w:rsid w:val="006912BC"/>
    <w:rsid w:val="006B2EDD"/>
    <w:rsid w:val="006F2072"/>
    <w:rsid w:val="006F4F17"/>
    <w:rsid w:val="00721571"/>
    <w:rsid w:val="00725CEE"/>
    <w:rsid w:val="0074457E"/>
    <w:rsid w:val="00745949"/>
    <w:rsid w:val="007475C6"/>
    <w:rsid w:val="00771B47"/>
    <w:rsid w:val="007844EB"/>
    <w:rsid w:val="007A29F3"/>
    <w:rsid w:val="007B37A4"/>
    <w:rsid w:val="007B5E40"/>
    <w:rsid w:val="007B79A8"/>
    <w:rsid w:val="007F3C4E"/>
    <w:rsid w:val="0081487C"/>
    <w:rsid w:val="00814F67"/>
    <w:rsid w:val="00830EB1"/>
    <w:rsid w:val="008453B6"/>
    <w:rsid w:val="00845B06"/>
    <w:rsid w:val="00846C0D"/>
    <w:rsid w:val="00862809"/>
    <w:rsid w:val="008834E2"/>
    <w:rsid w:val="008A340D"/>
    <w:rsid w:val="008B29A5"/>
    <w:rsid w:val="008B4A31"/>
    <w:rsid w:val="008C35A0"/>
    <w:rsid w:val="008D7948"/>
    <w:rsid w:val="008E12B1"/>
    <w:rsid w:val="009002D0"/>
    <w:rsid w:val="009003BB"/>
    <w:rsid w:val="009005BD"/>
    <w:rsid w:val="00906249"/>
    <w:rsid w:val="00911BDD"/>
    <w:rsid w:val="009123EA"/>
    <w:rsid w:val="00916C6E"/>
    <w:rsid w:val="00932E3E"/>
    <w:rsid w:val="00933A64"/>
    <w:rsid w:val="009544B7"/>
    <w:rsid w:val="009718AD"/>
    <w:rsid w:val="00980AF1"/>
    <w:rsid w:val="00980CC8"/>
    <w:rsid w:val="00984289"/>
    <w:rsid w:val="009B5836"/>
    <w:rsid w:val="009B650F"/>
    <w:rsid w:val="009B68FF"/>
    <w:rsid w:val="009D52A6"/>
    <w:rsid w:val="009D57A4"/>
    <w:rsid w:val="009E2A6D"/>
    <w:rsid w:val="00A16D89"/>
    <w:rsid w:val="00A416C4"/>
    <w:rsid w:val="00A42337"/>
    <w:rsid w:val="00A42905"/>
    <w:rsid w:val="00A570BE"/>
    <w:rsid w:val="00A65754"/>
    <w:rsid w:val="00A65E1B"/>
    <w:rsid w:val="00A90B2D"/>
    <w:rsid w:val="00AA7037"/>
    <w:rsid w:val="00AB674D"/>
    <w:rsid w:val="00AD5A58"/>
    <w:rsid w:val="00AE72A8"/>
    <w:rsid w:val="00AF3268"/>
    <w:rsid w:val="00B14C9E"/>
    <w:rsid w:val="00B2450F"/>
    <w:rsid w:val="00BB3F1D"/>
    <w:rsid w:val="00BC19DA"/>
    <w:rsid w:val="00BC3919"/>
    <w:rsid w:val="00BC599A"/>
    <w:rsid w:val="00BD425E"/>
    <w:rsid w:val="00BE30DD"/>
    <w:rsid w:val="00BE7285"/>
    <w:rsid w:val="00C03306"/>
    <w:rsid w:val="00C10CCE"/>
    <w:rsid w:val="00C23669"/>
    <w:rsid w:val="00C2760F"/>
    <w:rsid w:val="00C40120"/>
    <w:rsid w:val="00C5669E"/>
    <w:rsid w:val="00C7085E"/>
    <w:rsid w:val="00CD4C6E"/>
    <w:rsid w:val="00CF0D1A"/>
    <w:rsid w:val="00CF4659"/>
    <w:rsid w:val="00D1629B"/>
    <w:rsid w:val="00D20287"/>
    <w:rsid w:val="00D76799"/>
    <w:rsid w:val="00D8387E"/>
    <w:rsid w:val="00D93903"/>
    <w:rsid w:val="00DB3DEF"/>
    <w:rsid w:val="00DC6248"/>
    <w:rsid w:val="00DD102E"/>
    <w:rsid w:val="00DD6532"/>
    <w:rsid w:val="00E231DD"/>
    <w:rsid w:val="00E27179"/>
    <w:rsid w:val="00E74FA6"/>
    <w:rsid w:val="00E76A95"/>
    <w:rsid w:val="00E90951"/>
    <w:rsid w:val="00EA0FDC"/>
    <w:rsid w:val="00EA4247"/>
    <w:rsid w:val="00EB0935"/>
    <w:rsid w:val="00EF3875"/>
    <w:rsid w:val="00F05276"/>
    <w:rsid w:val="00F1279C"/>
    <w:rsid w:val="00F32EDD"/>
    <w:rsid w:val="00F33B5E"/>
    <w:rsid w:val="00F34DEA"/>
    <w:rsid w:val="00F3734A"/>
    <w:rsid w:val="00F4033D"/>
    <w:rsid w:val="00F62D37"/>
    <w:rsid w:val="00F64A08"/>
    <w:rsid w:val="00F70ED4"/>
    <w:rsid w:val="00FA385E"/>
    <w:rsid w:val="00FA532D"/>
    <w:rsid w:val="00FB4545"/>
    <w:rsid w:val="00FC679A"/>
    <w:rsid w:val="00FD08B8"/>
    <w:rsid w:val="00FD0E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E648FD-9F26-44D9-BA8F-542E2CD73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F3875"/>
    <w:pPr>
      <w:spacing w:after="220"/>
    </w:pPr>
    <w:rPr>
      <w:rFonts w:ascii="Arial" w:hAnsi="Arial"/>
      <w:sz w:val="22"/>
      <w:szCs w:val="22"/>
      <w:lang w:eastAsia="en-US"/>
    </w:rPr>
  </w:style>
  <w:style w:type="paragraph" w:styleId="Nadpis1">
    <w:name w:val="heading 1"/>
    <w:basedOn w:val="Normln"/>
    <w:next w:val="Normln"/>
    <w:link w:val="Nadpis1Char"/>
    <w:uiPriority w:val="9"/>
    <w:qFormat/>
    <w:locked/>
    <w:rsid w:val="002A3F81"/>
    <w:pPr>
      <w:keepNext/>
      <w:keepLines/>
      <w:spacing w:before="240" w:after="240"/>
      <w:jc w:val="center"/>
      <w:outlineLvl w:val="0"/>
    </w:pPr>
    <w:rPr>
      <w:rFonts w:eastAsia="Times New Roman"/>
      <w:b/>
      <w:bCs/>
      <w:caps/>
      <w:sz w:val="28"/>
      <w:szCs w:val="28"/>
    </w:rPr>
  </w:style>
  <w:style w:type="paragraph" w:styleId="Nadpis2">
    <w:name w:val="heading 2"/>
    <w:basedOn w:val="Normln"/>
    <w:next w:val="Normln"/>
    <w:link w:val="Nadpis2Char"/>
    <w:uiPriority w:val="9"/>
    <w:qFormat/>
    <w:locked/>
    <w:rsid w:val="00A42905"/>
    <w:pPr>
      <w:keepNext/>
      <w:keepLines/>
      <w:spacing w:before="240" w:after="240"/>
      <w:outlineLvl w:val="1"/>
    </w:pPr>
    <w:rPr>
      <w:rFonts w:eastAsia="Times New Roman"/>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locked/>
    <w:rsid w:val="00FC679A"/>
    <w:pPr>
      <w:tabs>
        <w:tab w:val="center" w:pos="4536"/>
        <w:tab w:val="right" w:pos="9072"/>
      </w:tabs>
      <w:spacing w:after="0"/>
    </w:pPr>
  </w:style>
  <w:style w:type="character" w:customStyle="1" w:styleId="ZhlavChar">
    <w:name w:val="Záhlaví Char"/>
    <w:basedOn w:val="Standardnpsmoodstavce"/>
    <w:link w:val="Zhlav"/>
    <w:uiPriority w:val="99"/>
    <w:rsid w:val="00FC679A"/>
  </w:style>
  <w:style w:type="paragraph" w:styleId="Zpat">
    <w:name w:val="footer"/>
    <w:basedOn w:val="Normln"/>
    <w:link w:val="ZpatChar"/>
    <w:unhideWhenUsed/>
    <w:locked/>
    <w:rsid w:val="00FC679A"/>
    <w:pPr>
      <w:tabs>
        <w:tab w:val="center" w:pos="4536"/>
        <w:tab w:val="right" w:pos="9072"/>
      </w:tabs>
      <w:spacing w:after="0"/>
    </w:pPr>
  </w:style>
  <w:style w:type="character" w:customStyle="1" w:styleId="ZpatChar">
    <w:name w:val="Zápatí Char"/>
    <w:basedOn w:val="Standardnpsmoodstavce"/>
    <w:link w:val="Zpat"/>
    <w:rsid w:val="00FC679A"/>
  </w:style>
  <w:style w:type="paragraph" w:styleId="Textbubliny">
    <w:name w:val="Balloon Text"/>
    <w:basedOn w:val="Normln"/>
    <w:link w:val="TextbublinyChar"/>
    <w:uiPriority w:val="99"/>
    <w:semiHidden/>
    <w:unhideWhenUsed/>
    <w:locked/>
    <w:rsid w:val="00FC679A"/>
    <w:pPr>
      <w:spacing w:after="0"/>
    </w:pPr>
    <w:rPr>
      <w:rFonts w:ascii="Tahoma" w:hAnsi="Tahoma" w:cs="Tahoma"/>
      <w:sz w:val="16"/>
      <w:szCs w:val="16"/>
    </w:rPr>
  </w:style>
  <w:style w:type="character" w:customStyle="1" w:styleId="TextbublinyChar">
    <w:name w:val="Text bubliny Char"/>
    <w:link w:val="Textbubliny"/>
    <w:uiPriority w:val="99"/>
    <w:semiHidden/>
    <w:rsid w:val="00FC679A"/>
    <w:rPr>
      <w:rFonts w:ascii="Tahoma" w:hAnsi="Tahoma" w:cs="Tahoma"/>
      <w:sz w:val="16"/>
      <w:szCs w:val="16"/>
    </w:rPr>
  </w:style>
  <w:style w:type="paragraph" w:styleId="Normlnweb">
    <w:name w:val="Normal (Web)"/>
    <w:basedOn w:val="Normln"/>
    <w:uiPriority w:val="99"/>
    <w:semiHidden/>
    <w:unhideWhenUsed/>
    <w:locked/>
    <w:rsid w:val="00FC679A"/>
    <w:pPr>
      <w:spacing w:after="210" w:line="210" w:lineRule="atLeast"/>
      <w:jc w:val="both"/>
    </w:pPr>
    <w:rPr>
      <w:rFonts w:ascii="Times New Roman" w:eastAsia="Times New Roman" w:hAnsi="Times New Roman"/>
      <w:sz w:val="17"/>
      <w:szCs w:val="17"/>
      <w:lang w:eastAsia="cs-CZ"/>
    </w:rPr>
  </w:style>
  <w:style w:type="character" w:styleId="Hypertextovodkaz">
    <w:name w:val="Hyperlink"/>
    <w:uiPriority w:val="99"/>
    <w:unhideWhenUsed/>
    <w:locked/>
    <w:rsid w:val="00EF3875"/>
    <w:rPr>
      <w:color w:val="0000FF"/>
      <w:u w:val="single"/>
    </w:rPr>
  </w:style>
  <w:style w:type="paragraph" w:styleId="Bezmezer">
    <w:name w:val="No Spacing"/>
    <w:uiPriority w:val="1"/>
    <w:qFormat/>
    <w:locked/>
    <w:rsid w:val="00EF3875"/>
    <w:rPr>
      <w:rFonts w:ascii="Arial" w:hAnsi="Arial"/>
      <w:sz w:val="22"/>
      <w:szCs w:val="22"/>
      <w:lang w:eastAsia="en-US"/>
    </w:rPr>
  </w:style>
  <w:style w:type="paragraph" w:customStyle="1" w:styleId="pole">
    <w:name w:val="pole"/>
    <w:basedOn w:val="Bezmezer"/>
    <w:qFormat/>
    <w:rsid w:val="009E2A6D"/>
    <w:pPr>
      <w:tabs>
        <w:tab w:val="left" w:pos="1701"/>
      </w:tabs>
      <w:ind w:left="1701" w:hanging="1701"/>
    </w:pPr>
    <w:rPr>
      <w:sz w:val="18"/>
    </w:rPr>
  </w:style>
  <w:style w:type="paragraph" w:customStyle="1" w:styleId="vc">
    <w:name w:val="věc"/>
    <w:basedOn w:val="Normln"/>
    <w:qFormat/>
    <w:locked/>
    <w:rsid w:val="003D7463"/>
    <w:pPr>
      <w:spacing w:after="0"/>
    </w:pPr>
    <w:rPr>
      <w:b/>
    </w:rPr>
  </w:style>
  <w:style w:type="character" w:customStyle="1" w:styleId="Nadpis1Char">
    <w:name w:val="Nadpis 1 Char"/>
    <w:link w:val="Nadpis1"/>
    <w:uiPriority w:val="9"/>
    <w:rsid w:val="002A3F81"/>
    <w:rPr>
      <w:rFonts w:ascii="Arial" w:eastAsia="Times New Roman" w:hAnsi="Arial" w:cs="Times New Roman"/>
      <w:b/>
      <w:bCs/>
      <w:caps/>
      <w:sz w:val="28"/>
      <w:szCs w:val="28"/>
    </w:rPr>
  </w:style>
  <w:style w:type="character" w:customStyle="1" w:styleId="Nadpis2Char">
    <w:name w:val="Nadpis 2 Char"/>
    <w:link w:val="Nadpis2"/>
    <w:uiPriority w:val="9"/>
    <w:rsid w:val="00A42905"/>
    <w:rPr>
      <w:rFonts w:ascii="Arial" w:eastAsia="Times New Roman" w:hAnsi="Arial" w:cs="Times New Roman"/>
      <w:b/>
      <w:bCs/>
      <w:sz w:val="26"/>
      <w:szCs w:val="26"/>
    </w:rPr>
  </w:style>
  <w:style w:type="paragraph" w:customStyle="1" w:styleId="datum">
    <w:name w:val="datum"/>
    <w:basedOn w:val="Normln"/>
    <w:qFormat/>
    <w:locked/>
    <w:rsid w:val="008B29A5"/>
    <w:pPr>
      <w:spacing w:before="440" w:after="440"/>
    </w:pPr>
  </w:style>
  <w:style w:type="paragraph" w:customStyle="1" w:styleId="podpis">
    <w:name w:val="podpis"/>
    <w:basedOn w:val="datum"/>
    <w:qFormat/>
    <w:rsid w:val="00933A64"/>
    <w:pPr>
      <w:spacing w:before="0" w:after="0"/>
      <w:contextualSpacing/>
    </w:pPr>
  </w:style>
  <w:style w:type="paragraph" w:customStyle="1" w:styleId="zklad">
    <w:name w:val="základ"/>
    <w:qFormat/>
    <w:rsid w:val="007B79A8"/>
    <w:pPr>
      <w:spacing w:after="220"/>
      <w:jc w:val="both"/>
    </w:pPr>
    <w:rPr>
      <w:rFonts w:ascii="Arial" w:hAnsi="Arial"/>
      <w:sz w:val="22"/>
      <w:szCs w:val="22"/>
      <w:lang w:eastAsia="en-US"/>
    </w:rPr>
  </w:style>
  <w:style w:type="paragraph" w:customStyle="1" w:styleId="slostrany">
    <w:name w:val="číslo strany"/>
    <w:basedOn w:val="zklad"/>
    <w:qFormat/>
    <w:rsid w:val="007844EB"/>
    <w:pPr>
      <w:spacing w:before="160" w:after="0"/>
      <w:jc w:val="center"/>
    </w:pPr>
    <w:rPr>
      <w:sz w:val="16"/>
    </w:rPr>
  </w:style>
  <w:style w:type="paragraph" w:customStyle="1" w:styleId="vcpedmt">
    <w:name w:val="věc / předmět"/>
    <w:basedOn w:val="zklad"/>
    <w:qFormat/>
    <w:rsid w:val="007B79A8"/>
    <w:rPr>
      <w:b/>
    </w:rPr>
  </w:style>
  <w:style w:type="paragraph" w:customStyle="1" w:styleId="przdndek">
    <w:name w:val="prázdný řádek"/>
    <w:basedOn w:val="zklad"/>
    <w:qFormat/>
    <w:rsid w:val="007B79A8"/>
    <w:pPr>
      <w:spacing w:after="0"/>
    </w:pPr>
  </w:style>
  <w:style w:type="character" w:styleId="Zstupntext">
    <w:name w:val="Placeholder Text"/>
    <w:uiPriority w:val="99"/>
    <w:semiHidden/>
    <w:locked/>
    <w:rsid w:val="007B79A8"/>
    <w:rPr>
      <w:color w:val="808080"/>
    </w:rPr>
  </w:style>
  <w:style w:type="paragraph" w:customStyle="1" w:styleId="adresa">
    <w:name w:val="adresa"/>
    <w:basedOn w:val="zklad"/>
    <w:qFormat/>
    <w:rsid w:val="00097578"/>
    <w:pPr>
      <w:spacing w:after="0"/>
      <w:jc w:val="left"/>
    </w:pPr>
  </w:style>
  <w:style w:type="paragraph" w:customStyle="1" w:styleId="plohy">
    <w:name w:val="přílohy"/>
    <w:basedOn w:val="zklad"/>
    <w:qFormat/>
    <w:rsid w:val="00933A64"/>
    <w:pPr>
      <w:spacing w:after="0"/>
    </w:pPr>
    <w:rPr>
      <w:b/>
    </w:rPr>
  </w:style>
  <w:style w:type="paragraph" w:customStyle="1" w:styleId="zvraznn">
    <w:name w:val="zvýraznění"/>
    <w:basedOn w:val="zklad"/>
    <w:qFormat/>
    <w:rsid w:val="00A42337"/>
    <w:rPr>
      <w:b/>
    </w:rPr>
  </w:style>
  <w:style w:type="paragraph" w:customStyle="1" w:styleId="citace">
    <w:name w:val="citace"/>
    <w:basedOn w:val="zklad"/>
    <w:qFormat/>
    <w:rsid w:val="00A42337"/>
    <w:rPr>
      <w:i/>
    </w:rPr>
  </w:style>
  <w:style w:type="character" w:customStyle="1" w:styleId="Zvraznn0">
    <w:name w:val="Zvýraznění"/>
    <w:uiPriority w:val="20"/>
    <w:qFormat/>
    <w:locked/>
    <w:rsid w:val="00A42337"/>
    <w:rPr>
      <w:i/>
      <w:iCs/>
    </w:rPr>
  </w:style>
  <w:style w:type="paragraph" w:customStyle="1" w:styleId="seznam-1rove">
    <w:name w:val="seznam - 1. úroveň"/>
    <w:basedOn w:val="zklad"/>
    <w:qFormat/>
    <w:rsid w:val="00A42337"/>
    <w:pPr>
      <w:numPr>
        <w:numId w:val="1"/>
      </w:numPr>
      <w:tabs>
        <w:tab w:val="left" w:pos="567"/>
      </w:tabs>
      <w:ind w:left="567" w:hanging="567"/>
      <w:contextualSpacing/>
    </w:pPr>
  </w:style>
  <w:style w:type="paragraph" w:customStyle="1" w:styleId="seznam-2rove">
    <w:name w:val="seznam - 2. úroveň"/>
    <w:basedOn w:val="seznam-1rove"/>
    <w:qFormat/>
    <w:rsid w:val="00A42337"/>
    <w:pPr>
      <w:numPr>
        <w:ilvl w:val="1"/>
      </w:numPr>
      <w:tabs>
        <w:tab w:val="clear" w:pos="567"/>
        <w:tab w:val="left" w:pos="1134"/>
      </w:tabs>
      <w:ind w:left="1134" w:hanging="567"/>
    </w:pPr>
  </w:style>
  <w:style w:type="paragraph" w:customStyle="1" w:styleId="seznam-3rove">
    <w:name w:val="seznam - 3. úroveň"/>
    <w:basedOn w:val="seznam-2rove"/>
    <w:qFormat/>
    <w:rsid w:val="00A42337"/>
    <w:pPr>
      <w:numPr>
        <w:ilvl w:val="2"/>
      </w:numPr>
      <w:tabs>
        <w:tab w:val="clear" w:pos="1134"/>
        <w:tab w:val="left" w:pos="1701"/>
      </w:tabs>
      <w:ind w:left="1701" w:hanging="567"/>
    </w:pPr>
  </w:style>
  <w:style w:type="paragraph" w:customStyle="1" w:styleId="seznam-odrky">
    <w:name w:val="seznam - odrážky"/>
    <w:basedOn w:val="zklad"/>
    <w:qFormat/>
    <w:rsid w:val="00A42337"/>
    <w:pPr>
      <w:numPr>
        <w:numId w:val="2"/>
      </w:numPr>
      <w:tabs>
        <w:tab w:val="left" w:pos="567"/>
      </w:tabs>
      <w:ind w:left="567" w:hanging="567"/>
    </w:pPr>
  </w:style>
  <w:style w:type="paragraph" w:customStyle="1" w:styleId="hlavika">
    <w:name w:val="hlavička"/>
    <w:basedOn w:val="adresa"/>
    <w:qFormat/>
    <w:rsid w:val="00353C6B"/>
    <w:pPr>
      <w:spacing w:after="220"/>
    </w:pPr>
    <w:rPr>
      <w:sz w:val="18"/>
      <w:szCs w:val="18"/>
    </w:rPr>
  </w:style>
  <w:style w:type="paragraph" w:customStyle="1" w:styleId="patika">
    <w:name w:val="patička"/>
    <w:basedOn w:val="hlavika"/>
    <w:qFormat/>
    <w:rsid w:val="007844EB"/>
    <w:pPr>
      <w:tabs>
        <w:tab w:val="left" w:pos="2127"/>
        <w:tab w:val="left" w:pos="4395"/>
        <w:tab w:val="left" w:pos="6096"/>
      </w:tabs>
      <w:spacing w:after="0"/>
    </w:pPr>
    <w:rPr>
      <w:sz w:val="16"/>
    </w:rPr>
  </w:style>
  <w:style w:type="paragraph" w:customStyle="1" w:styleId="ku">
    <w:name w:val="ku"/>
    <w:basedOn w:val="adresa"/>
    <w:qFormat/>
    <w:rsid w:val="00097578"/>
    <w:rPr>
      <w:b/>
    </w:rPr>
  </w:style>
  <w:style w:type="paragraph" w:customStyle="1" w:styleId="Rozvrendokumentu">
    <w:name w:val="Rozvržení dokumentu"/>
    <w:basedOn w:val="Normln"/>
    <w:semiHidden/>
    <w:locked/>
    <w:rsid w:val="008A340D"/>
    <w:pPr>
      <w:shd w:val="clear" w:color="auto" w:fill="000080"/>
    </w:pPr>
    <w:rPr>
      <w:rFonts w:ascii="Tahoma" w:hAnsi="Tahoma" w:cs="Tahoma"/>
      <w:sz w:val="20"/>
      <w:szCs w:val="20"/>
    </w:rPr>
  </w:style>
  <w:style w:type="paragraph" w:customStyle="1" w:styleId="titulek">
    <w:name w:val="titulek"/>
    <w:basedOn w:val="Nadpis2"/>
    <w:next w:val="Normln"/>
    <w:rsid w:val="005042CB"/>
    <w:pPr>
      <w:keepLines w:val="0"/>
      <w:spacing w:before="120"/>
      <w:contextualSpacing/>
      <w:jc w:val="center"/>
    </w:pPr>
    <w:rPr>
      <w:rFonts w:ascii="Times New Roman" w:hAnsi="Times New Roman" w:cs="Arial"/>
      <w:iCs/>
      <w:smallCaps/>
      <w:spacing w:val="26"/>
      <w:sz w:val="32"/>
      <w:szCs w:val="32"/>
      <w:lang w:eastAsia="cs-CZ"/>
    </w:rPr>
  </w:style>
  <w:style w:type="table" w:styleId="Mkatabulky">
    <w:name w:val="Table Grid"/>
    <w:basedOn w:val="Normlntabulka"/>
    <w:locked/>
    <w:rsid w:val="005042CB"/>
    <w:pPr>
      <w:spacing w:after="120"/>
      <w:ind w:firstLine="70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locked/>
    <w:rsid w:val="005042CB"/>
  </w:style>
  <w:style w:type="paragraph" w:styleId="Odstavecseseznamem">
    <w:name w:val="List Paragraph"/>
    <w:basedOn w:val="Normln"/>
    <w:uiPriority w:val="34"/>
    <w:qFormat/>
    <w:rsid w:val="009005BD"/>
    <w:pPr>
      <w:ind w:left="720"/>
      <w:contextualSpacing/>
    </w:pPr>
  </w:style>
  <w:style w:type="character" w:customStyle="1" w:styleId="q4iawc">
    <w:name w:val="q4iawc"/>
    <w:basedOn w:val="Standardnpsmoodstavce"/>
    <w:rsid w:val="0074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849984">
      <w:bodyDiv w:val="1"/>
      <w:marLeft w:val="0"/>
      <w:marRight w:val="0"/>
      <w:marTop w:val="0"/>
      <w:marBottom w:val="0"/>
      <w:divBdr>
        <w:top w:val="none" w:sz="0" w:space="0" w:color="auto"/>
        <w:left w:val="none" w:sz="0" w:space="0" w:color="auto"/>
        <w:bottom w:val="none" w:sz="0" w:space="0" w:color="auto"/>
        <w:right w:val="none" w:sz="0" w:space="0" w:color="auto"/>
      </w:divBdr>
      <w:divsChild>
        <w:div w:id="939802385">
          <w:marLeft w:val="0"/>
          <w:marRight w:val="0"/>
          <w:marTop w:val="0"/>
          <w:marBottom w:val="0"/>
          <w:divBdr>
            <w:top w:val="none" w:sz="0" w:space="0" w:color="auto"/>
            <w:left w:val="none" w:sz="0" w:space="0" w:color="auto"/>
            <w:bottom w:val="none" w:sz="0" w:space="0" w:color="auto"/>
            <w:right w:val="none" w:sz="0" w:space="0" w:color="auto"/>
          </w:divBdr>
          <w:divsChild>
            <w:div w:id="172930044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782572090">
      <w:bodyDiv w:val="1"/>
      <w:marLeft w:val="0"/>
      <w:marRight w:val="0"/>
      <w:marTop w:val="0"/>
      <w:marBottom w:val="0"/>
      <w:divBdr>
        <w:top w:val="none" w:sz="0" w:space="0" w:color="auto"/>
        <w:left w:val="none" w:sz="0" w:space="0" w:color="auto"/>
        <w:bottom w:val="none" w:sz="0" w:space="0" w:color="auto"/>
        <w:right w:val="none" w:sz="0" w:space="0" w:color="auto"/>
      </w:divBdr>
    </w:div>
    <w:div w:id="110684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podatelna@kr-ustecky.cz" TargetMode="External"/><Relationship Id="rId1" Type="http://schemas.openxmlformats.org/officeDocument/2006/relationships/hyperlink" Target="http://www.kr-usteck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esova.t\AppData\Local\Microsoft\Windows\INetCache\IE\OQKJ3630\sdeleni%20UK%205.%20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sdeleni UK 5. 5.dot</Template>
  <TotalTime>256</TotalTime>
  <Pages>2</Pages>
  <Words>583</Words>
  <Characters>3443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Krajský úřad</vt:lpstr>
    </vt:vector>
  </TitlesOfParts>
  <Company/>
  <LinksUpToDate>false</LinksUpToDate>
  <CharactersWithSpaces>4018</CharactersWithSpaces>
  <SharedDoc>false</SharedDoc>
  <HLinks>
    <vt:vector size="24" baseType="variant">
      <vt:variant>
        <vt:i4>4718642</vt:i4>
      </vt:variant>
      <vt:variant>
        <vt:i4>15</vt:i4>
      </vt:variant>
      <vt:variant>
        <vt:i4>0</vt:i4>
      </vt:variant>
      <vt:variant>
        <vt:i4>5</vt:i4>
      </vt:variant>
      <vt:variant>
        <vt:lpwstr>mailto:epodatelna@kr-ustecky.cz</vt:lpwstr>
      </vt:variant>
      <vt:variant>
        <vt:lpwstr/>
      </vt:variant>
      <vt:variant>
        <vt:i4>4456538</vt:i4>
      </vt:variant>
      <vt:variant>
        <vt:i4>12</vt:i4>
      </vt:variant>
      <vt:variant>
        <vt:i4>0</vt:i4>
      </vt:variant>
      <vt:variant>
        <vt:i4>5</vt:i4>
      </vt:variant>
      <vt:variant>
        <vt:lpwstr>http://www.kr-ustecky.cz/</vt:lpwstr>
      </vt:variant>
      <vt:variant>
        <vt:lpwstr/>
      </vt:variant>
      <vt:variant>
        <vt:i4>4718642</vt:i4>
      </vt:variant>
      <vt:variant>
        <vt:i4>3</vt:i4>
      </vt:variant>
      <vt:variant>
        <vt:i4>0</vt:i4>
      </vt:variant>
      <vt:variant>
        <vt:i4>5</vt:i4>
      </vt:variant>
      <vt:variant>
        <vt:lpwstr>mailto:epodatelna@kr-ustecky.cz</vt:lpwstr>
      </vt:variant>
      <vt:variant>
        <vt:lpwstr/>
      </vt:variant>
      <vt:variant>
        <vt:i4>4456538</vt:i4>
      </vt:variant>
      <vt:variant>
        <vt:i4>0</vt:i4>
      </vt:variant>
      <vt:variant>
        <vt:i4>0</vt:i4>
      </vt:variant>
      <vt:variant>
        <vt:i4>5</vt:i4>
      </vt:variant>
      <vt:variant>
        <vt:lpwstr>http://www.kr-ustecky.cz/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Krajský úřad</dc:title>
  <dc:subject/>
  <dc:creator>Uživatel systému Windows</dc:creator>
  <cp:keywords/>
  <cp:lastModifiedBy>Jordanov Pavlína</cp:lastModifiedBy>
  <cp:revision>15</cp:revision>
  <cp:lastPrinted>2022-05-09T06:52:00Z</cp:lastPrinted>
  <dcterms:created xsi:type="dcterms:W3CDTF">2022-05-05T10:13:00Z</dcterms:created>
  <dcterms:modified xsi:type="dcterms:W3CDTF">2022-05-09T14:31:00Z</dcterms:modified>
</cp:coreProperties>
</file>