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795630952" w:edGrp="everyone"/>
      <w:permEnd w:id="795630952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53"/>
        <w:gridCol w:w="3873"/>
        <w:gridCol w:w="3927"/>
      </w:tblGrid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gridSpan w:val="2"/>
            <w:vAlign w:val="center"/>
          </w:tcPr>
          <w:p w:rsidR="005042CB" w:rsidRPr="00CA5C92" w:rsidRDefault="00A1649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17. 3. 2022</w:t>
            </w:r>
          </w:p>
        </w:tc>
      </w:tr>
      <w:tr w:rsidR="005042CB" w:rsidRPr="00CA5C92" w:rsidTr="009C5F0D">
        <w:trPr>
          <w:trHeight w:val="1433"/>
        </w:trPr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gridSpan w:val="2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342094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Workshop k aktualizaci mezinárodního Management Plá</w:t>
            </w:r>
            <w:r w:rsidR="00A1649B">
              <w:rPr>
                <w:rFonts w:cs="Arial"/>
              </w:rPr>
              <w:t>nu statku Hornický region Krušnohoří</w:t>
            </w:r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Erzgebirge</w:t>
            </w:r>
            <w:proofErr w:type="spellEnd"/>
            <w:r>
              <w:rPr>
                <w:rFonts w:cs="Arial"/>
              </w:rPr>
              <w:t>, zapsaného na seznam UNESCO</w:t>
            </w: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9C5F0D" w:rsidRPr="00CA5C92" w:rsidTr="009C5F0D">
        <w:tc>
          <w:tcPr>
            <w:tcW w:w="2083" w:type="dxa"/>
            <w:vAlign w:val="center"/>
          </w:tcPr>
          <w:p w:rsidR="009C5F0D" w:rsidRPr="00CA5C92" w:rsidRDefault="009C5F0D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3735" w:type="dxa"/>
            <w:vAlign w:val="center"/>
          </w:tcPr>
          <w:p w:rsidR="009C5F0D" w:rsidRDefault="009C5F0D" w:rsidP="00342094">
            <w:pPr>
              <w:pBdr>
                <w:bottom w:val="single" w:sz="4" w:space="1" w:color="auto"/>
              </w:pBd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Cesta tam:</w:t>
            </w:r>
          </w:p>
          <w:p w:rsidR="009C5F0D" w:rsidRDefault="009C5F0D" w:rsidP="009C5F0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Prostředek: AUS</w:t>
            </w:r>
          </w:p>
          <w:p w:rsidR="009C5F0D" w:rsidRDefault="009C5F0D" w:rsidP="009C5F0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Chabařovice: 8:45</w:t>
            </w:r>
          </w:p>
          <w:p w:rsidR="009C5F0D" w:rsidRDefault="009C5F0D" w:rsidP="009C5F0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Hranice – Petrovice (D8): 9:00</w:t>
            </w:r>
          </w:p>
          <w:p w:rsidR="009C5F0D" w:rsidRDefault="009C5F0D" w:rsidP="009C5F0D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Freiberg</w:t>
            </w:r>
            <w:proofErr w:type="spellEnd"/>
            <w:r>
              <w:rPr>
                <w:rFonts w:cs="Arial"/>
              </w:rPr>
              <w:t>: 10:00</w:t>
            </w:r>
          </w:p>
        </w:tc>
        <w:tc>
          <w:tcPr>
            <w:tcW w:w="3735" w:type="dxa"/>
            <w:vAlign w:val="center"/>
          </w:tcPr>
          <w:p w:rsidR="009C5F0D" w:rsidRDefault="009C5F0D" w:rsidP="00342094">
            <w:pPr>
              <w:pBdr>
                <w:bottom w:val="single" w:sz="4" w:space="1" w:color="auto"/>
              </w:pBd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Cesta zpět:</w:t>
            </w:r>
          </w:p>
          <w:p w:rsidR="009C5F0D" w:rsidRDefault="009C5F0D" w:rsidP="009C5F0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Prostředek: AUS</w:t>
            </w:r>
          </w:p>
          <w:p w:rsidR="009C5F0D" w:rsidRDefault="009C5F0D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Freiberg</w:t>
            </w:r>
            <w:proofErr w:type="spellEnd"/>
            <w:r w:rsidR="00342094">
              <w:rPr>
                <w:rFonts w:cs="Arial"/>
              </w:rPr>
              <w:t>: 16:45</w:t>
            </w:r>
          </w:p>
          <w:p w:rsidR="009C5F0D" w:rsidRDefault="0034209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Hranice – Petrovice (D8): 18:00</w:t>
            </w:r>
          </w:p>
          <w:p w:rsidR="009C5F0D" w:rsidRPr="00CA5C92" w:rsidRDefault="0034209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Chabařovice: 18:15</w:t>
            </w:r>
          </w:p>
        </w:tc>
      </w:tr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gridSpan w:val="2"/>
            <w:vAlign w:val="center"/>
          </w:tcPr>
          <w:p w:rsidR="00B0115C" w:rsidRPr="00B0115C" w:rsidRDefault="00B0115C" w:rsidP="00782D20">
            <w:pPr>
              <w:ind w:left="72" w:firstLine="0"/>
              <w:rPr>
                <w:rFonts w:cs="Arial"/>
              </w:rPr>
            </w:pPr>
            <w:r w:rsidRPr="00B0115C">
              <w:rPr>
                <w:rFonts w:cs="Arial"/>
              </w:rPr>
              <w:t xml:space="preserve">Skupina stálých členů </w:t>
            </w:r>
            <w:r>
              <w:rPr>
                <w:rFonts w:cs="Arial"/>
              </w:rPr>
              <w:t>Bilaterální pracovní skupiny působící v rámci spolupráce CZ a DE strany při zápisu Hornické krajiny Krušnohoří na seznam UNESCO</w:t>
            </w:r>
            <w:r w:rsidRPr="00B0115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při následné správě tohoto statku </w:t>
            </w:r>
            <w:r w:rsidRPr="00B0115C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pro potřeby workshopu rozšířila</w:t>
            </w:r>
            <w:r w:rsidRPr="00B0115C">
              <w:rPr>
                <w:rFonts w:cs="Arial"/>
              </w:rPr>
              <w:t xml:space="preserve"> o další účastníky z </w:t>
            </w:r>
            <w:r>
              <w:rPr>
                <w:rFonts w:cs="Arial"/>
              </w:rPr>
              <w:t xml:space="preserve">německé i české strany, kteří při workshopech přispěli </w:t>
            </w:r>
            <w:r w:rsidRPr="00B0115C">
              <w:rPr>
                <w:rFonts w:cs="Arial"/>
              </w:rPr>
              <w:t>svými zkušenostmi k úspěšné aktualizac</w:t>
            </w:r>
            <w:r w:rsidR="00782D20">
              <w:rPr>
                <w:rFonts w:cs="Arial"/>
              </w:rPr>
              <w:t>i Management Plánu.</w:t>
            </w:r>
          </w:p>
          <w:p w:rsidR="005042CB" w:rsidRDefault="00B0115C" w:rsidP="00B0115C">
            <w:pPr>
              <w:ind w:left="72" w:firstLine="0"/>
              <w:rPr>
                <w:rFonts w:cs="Arial"/>
              </w:rPr>
            </w:pPr>
            <w:r w:rsidRPr="00B0115C">
              <w:rPr>
                <w:rFonts w:cs="Arial"/>
              </w:rPr>
              <w:t>Pláno</w:t>
            </w:r>
            <w:r w:rsidR="00782D20">
              <w:rPr>
                <w:rFonts w:cs="Arial"/>
              </w:rPr>
              <w:t>vání a realizace workshopu proběhla</w:t>
            </w:r>
            <w:r w:rsidRPr="00B0115C">
              <w:rPr>
                <w:rFonts w:cs="Arial"/>
              </w:rPr>
              <w:t xml:space="preserve"> </w:t>
            </w:r>
            <w:r w:rsidR="00782D20">
              <w:rPr>
                <w:rFonts w:cs="Arial"/>
              </w:rPr>
              <w:t xml:space="preserve">ve spolupráci </w:t>
            </w:r>
            <w:proofErr w:type="spellStart"/>
            <w:r w:rsidR="00782D20">
              <w:rPr>
                <w:rFonts w:cs="Arial"/>
              </w:rPr>
              <w:t>Montanregionu</w:t>
            </w:r>
            <w:proofErr w:type="spellEnd"/>
            <w:r w:rsidR="00782D20">
              <w:rPr>
                <w:rFonts w:cs="Arial"/>
              </w:rPr>
              <w:t xml:space="preserve"> Krušné hory/</w:t>
            </w:r>
            <w:proofErr w:type="spellStart"/>
            <w:r w:rsidR="00782D20">
              <w:rPr>
                <w:rFonts w:cs="Arial"/>
              </w:rPr>
              <w:t>Erzgebirge</w:t>
            </w:r>
            <w:proofErr w:type="spellEnd"/>
            <w:r w:rsidR="00782D20">
              <w:rPr>
                <w:rFonts w:cs="Arial"/>
              </w:rPr>
              <w:t xml:space="preserve"> o.p.s. </w:t>
            </w:r>
            <w:r w:rsidRPr="00B0115C">
              <w:rPr>
                <w:rFonts w:cs="Arial"/>
              </w:rPr>
              <w:t xml:space="preserve">se Saským státním památkovým úřadem, zastoupeným paní </w:t>
            </w:r>
            <w:proofErr w:type="spellStart"/>
            <w:r w:rsidRPr="00B0115C">
              <w:rPr>
                <w:rFonts w:cs="Arial"/>
              </w:rPr>
              <w:t>Friederike</w:t>
            </w:r>
            <w:proofErr w:type="spellEnd"/>
            <w:r w:rsidRPr="00B0115C">
              <w:rPr>
                <w:rFonts w:cs="Arial"/>
              </w:rPr>
              <w:t xml:space="preserve"> </w:t>
            </w:r>
            <w:proofErr w:type="spellStart"/>
            <w:r w:rsidRPr="00B0115C">
              <w:rPr>
                <w:rFonts w:cs="Arial"/>
              </w:rPr>
              <w:t>Hansell</w:t>
            </w:r>
            <w:proofErr w:type="spellEnd"/>
            <w:r w:rsidRPr="00B0115C">
              <w:rPr>
                <w:rFonts w:cs="Arial"/>
              </w:rPr>
              <w:t xml:space="preserve">, a panem </w:t>
            </w:r>
            <w:proofErr w:type="spellStart"/>
            <w:r w:rsidRPr="00B0115C">
              <w:rPr>
                <w:rFonts w:cs="Arial"/>
              </w:rPr>
              <w:t>Nilsem</w:t>
            </w:r>
            <w:proofErr w:type="spellEnd"/>
            <w:r w:rsidRPr="00B0115C">
              <w:rPr>
                <w:rFonts w:cs="Arial"/>
              </w:rPr>
              <w:t xml:space="preserve"> </w:t>
            </w:r>
            <w:proofErr w:type="spellStart"/>
            <w:r w:rsidRPr="00B0115C">
              <w:rPr>
                <w:rFonts w:cs="Arial"/>
              </w:rPr>
              <w:t>Schefflerem</w:t>
            </w:r>
            <w:proofErr w:type="spellEnd"/>
            <w:r w:rsidRPr="00B0115C">
              <w:rPr>
                <w:rFonts w:cs="Arial"/>
              </w:rPr>
              <w:t xml:space="preserve"> ze společnosti </w:t>
            </w:r>
            <w:proofErr w:type="spellStart"/>
            <w:r w:rsidRPr="00B0115C">
              <w:rPr>
                <w:rFonts w:cs="Arial"/>
              </w:rPr>
              <w:t>UrbanExpert</w:t>
            </w:r>
            <w:proofErr w:type="spellEnd"/>
            <w:r w:rsidRPr="00B0115C">
              <w:rPr>
                <w:rFonts w:cs="Arial"/>
              </w:rPr>
              <w:t>.</w:t>
            </w:r>
          </w:p>
          <w:p w:rsidR="00057C52" w:rsidRDefault="009C4773" w:rsidP="00923644">
            <w:pPr>
              <w:ind w:left="72" w:firstLine="0"/>
              <w:rPr>
                <w:rFonts w:cs="Arial"/>
              </w:rPr>
            </w:pPr>
            <w:r w:rsidRPr="009C4773">
              <w:rPr>
                <w:rFonts w:cs="Arial"/>
                <w:noProof/>
                <w:lang w:eastAsia="cs-CZ"/>
              </w:rPr>
              <w:lastRenderedPageBreak/>
              <w:drawing>
                <wp:inline distT="0" distB="0" distL="0" distR="0" wp14:anchorId="29944BF5" wp14:editId="2DC16084">
                  <wp:extent cx="4848902" cy="3448531"/>
                  <wp:effectExtent l="0" t="0" r="889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902" cy="344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2CB" w:rsidRDefault="009C4773" w:rsidP="009C4773">
            <w:pPr>
              <w:ind w:firstLine="0"/>
              <w:rPr>
                <w:rFonts w:cs="Arial"/>
              </w:rPr>
            </w:pPr>
            <w:r w:rsidRPr="009C4773">
              <w:rPr>
                <w:rFonts w:cs="Arial"/>
                <w:noProof/>
                <w:lang w:eastAsia="cs-CZ"/>
              </w:rPr>
              <w:drawing>
                <wp:inline distT="0" distB="0" distL="0" distR="0" wp14:anchorId="2116D841" wp14:editId="48DA9837">
                  <wp:extent cx="4667901" cy="2343477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1" cy="234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773" w:rsidRPr="00CA5C92" w:rsidRDefault="009C4773" w:rsidP="009C4773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K dalšímu projednání Management plánu se skupina sejde na přelomu dubna a května v ČR.</w:t>
            </w:r>
          </w:p>
        </w:tc>
      </w:tr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gridSpan w:val="2"/>
            <w:vAlign w:val="center"/>
          </w:tcPr>
          <w:p w:rsidR="005042CB" w:rsidRPr="00342094" w:rsidRDefault="00342094" w:rsidP="00342094">
            <w:pPr>
              <w:spacing w:before="120"/>
              <w:ind w:firstLine="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gridSpan w:val="2"/>
            <w:vAlign w:val="center"/>
          </w:tcPr>
          <w:p w:rsidR="005042CB" w:rsidRPr="00CA5C92" w:rsidRDefault="009708B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22/RP 040006</w:t>
            </w:r>
            <w:bookmarkStart w:id="0" w:name="_GoBack"/>
            <w:bookmarkEnd w:id="0"/>
          </w:p>
        </w:tc>
      </w:tr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0" w:type="dxa"/>
            <w:gridSpan w:val="2"/>
            <w:vAlign w:val="center"/>
          </w:tcPr>
          <w:p w:rsidR="005042CB" w:rsidRPr="00CA5C92" w:rsidRDefault="0034209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Tomáš Rieger</w:t>
            </w:r>
          </w:p>
        </w:tc>
      </w:tr>
      <w:tr w:rsidR="005042CB" w:rsidRPr="00CA5C92" w:rsidTr="009C5F0D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  <w:gridSpan w:val="2"/>
            <w:vAlign w:val="center"/>
          </w:tcPr>
          <w:p w:rsidR="005042CB" w:rsidRPr="00CA5C92" w:rsidRDefault="0034209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22.3.2022</w:t>
            </w:r>
            <w:proofErr w:type="gramEnd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2"/>
      <w:footerReference w:type="default" r:id="rId13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72" w:rsidRPr="00933A64" w:rsidRDefault="00FC4772" w:rsidP="00933A64">
      <w:r>
        <w:separator/>
      </w:r>
    </w:p>
  </w:endnote>
  <w:endnote w:type="continuationSeparator" w:id="0">
    <w:p w:rsidR="00FC4772" w:rsidRPr="00933A64" w:rsidRDefault="00FC477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FC477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08B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FC477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72" w:rsidRPr="00933A64" w:rsidRDefault="00FC4772" w:rsidP="00933A64">
      <w:r>
        <w:separator/>
      </w:r>
    </w:p>
  </w:footnote>
  <w:footnote w:type="continuationSeparator" w:id="0">
    <w:p w:rsidR="00FC4772" w:rsidRPr="00933A64" w:rsidRDefault="00FC477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28D"/>
    <w:multiLevelType w:val="hybridMultilevel"/>
    <w:tmpl w:val="3E4EADE8"/>
    <w:lvl w:ilvl="0" w:tplc="0DD62EB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E113B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42094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258B1"/>
    <w:rsid w:val="005375BF"/>
    <w:rsid w:val="00575F49"/>
    <w:rsid w:val="00590E9B"/>
    <w:rsid w:val="00591706"/>
    <w:rsid w:val="005B3C2F"/>
    <w:rsid w:val="005B5A90"/>
    <w:rsid w:val="005C196B"/>
    <w:rsid w:val="005C5C0B"/>
    <w:rsid w:val="005F6693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2D20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08BD"/>
    <w:rsid w:val="009718AD"/>
    <w:rsid w:val="00980AF1"/>
    <w:rsid w:val="00980CC8"/>
    <w:rsid w:val="009B5836"/>
    <w:rsid w:val="009B650F"/>
    <w:rsid w:val="009B68FF"/>
    <w:rsid w:val="009C4773"/>
    <w:rsid w:val="009C5F0D"/>
    <w:rsid w:val="009D52A6"/>
    <w:rsid w:val="009D57A4"/>
    <w:rsid w:val="009E2A6D"/>
    <w:rsid w:val="00A1649B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0115C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E6319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4772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34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1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1302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Moudrá Lucie</cp:lastModifiedBy>
  <cp:revision>2</cp:revision>
  <cp:lastPrinted>2019-10-22T11:41:00Z</cp:lastPrinted>
  <dcterms:created xsi:type="dcterms:W3CDTF">2022-03-23T06:32:00Z</dcterms:created>
  <dcterms:modified xsi:type="dcterms:W3CDTF">2022-03-23T06:32:00Z</dcterms:modified>
</cp:coreProperties>
</file>