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288438208" w:edGrp="everyone"/>
      <w:permEnd w:id="1288438208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CA5C92" w:rsidRDefault="005042CB" w:rsidP="005042CB">
      <w:pPr>
        <w:jc w:val="center"/>
        <w:rPr>
          <w:rFonts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CA5C92" w:rsidTr="008A25D7">
        <w:tc>
          <w:tcPr>
            <w:tcW w:w="2088" w:type="dxa"/>
            <w:vAlign w:val="center"/>
          </w:tcPr>
          <w:p w:rsidR="005042CB" w:rsidRPr="00CA5C92" w:rsidRDefault="005042CB" w:rsidP="008A25D7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:rsidR="005042CB" w:rsidRPr="00CA5C92" w:rsidRDefault="008A25D7" w:rsidP="008A25D7">
            <w:pPr>
              <w:spacing w:before="120"/>
              <w:ind w:left="72" w:firstLine="0"/>
              <w:jc w:val="left"/>
              <w:rPr>
                <w:rFonts w:cs="Arial"/>
              </w:rPr>
            </w:pPr>
            <w:r w:rsidRPr="008A25D7">
              <w:rPr>
                <w:rFonts w:cs="Arial"/>
              </w:rPr>
              <w:t>21. říj</w:t>
            </w:r>
            <w:r>
              <w:rPr>
                <w:rFonts w:cs="Arial"/>
              </w:rPr>
              <w:t>e</w:t>
            </w:r>
            <w:r w:rsidRPr="008A25D7">
              <w:rPr>
                <w:rFonts w:cs="Arial"/>
              </w:rPr>
              <w:t>n 2021</w:t>
            </w:r>
          </w:p>
        </w:tc>
      </w:tr>
      <w:tr w:rsidR="005042CB" w:rsidRPr="00CA5C92" w:rsidTr="008A25D7">
        <w:tc>
          <w:tcPr>
            <w:tcW w:w="2088" w:type="dxa"/>
            <w:vAlign w:val="center"/>
          </w:tcPr>
          <w:p w:rsidR="005042CB" w:rsidRPr="00CA5C92" w:rsidRDefault="005042CB" w:rsidP="008A25D7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:rsidR="005042CB" w:rsidRPr="00CA5C92" w:rsidRDefault="00960FBB" w:rsidP="00960FBB">
            <w:pPr>
              <w:spacing w:before="120" w:after="120"/>
              <w:ind w:left="74" w:firstLine="0"/>
              <w:rPr>
                <w:rFonts w:cs="Arial"/>
              </w:rPr>
            </w:pPr>
            <w:r>
              <w:rPr>
                <w:rFonts w:cs="Arial"/>
              </w:rPr>
              <w:t xml:space="preserve">5. </w:t>
            </w:r>
            <w:r w:rsidRPr="008A25D7">
              <w:rPr>
                <w:rFonts w:cs="Arial"/>
              </w:rPr>
              <w:t>setkání Společné pracovní skupiny dle čl. 2 Ujednání o přeshraniční spolupráci zdravotnických záchranných služeb mezi Karlovarským, Libereckým a Ústeckým krajem a Svobodným státem Sasko</w:t>
            </w:r>
            <w:r w:rsidR="008A25D7" w:rsidRPr="008A25D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(R</w:t>
            </w:r>
            <w:r w:rsidR="008A25D7" w:rsidRPr="008A25D7">
              <w:rPr>
                <w:rFonts w:cs="Arial"/>
              </w:rPr>
              <w:t>enzüberschreitende Zusammenarbeit CZ/D 2021</w:t>
            </w:r>
            <w:r>
              <w:rPr>
                <w:rFonts w:cs="Arial"/>
              </w:rPr>
              <w:t xml:space="preserve">). </w:t>
            </w:r>
            <w:r w:rsidRPr="008A25D7">
              <w:rPr>
                <w:rFonts w:cs="Arial"/>
              </w:rPr>
              <w:t>Sächsische Staatskanzlei</w:t>
            </w:r>
            <w:r>
              <w:rPr>
                <w:rFonts w:cs="Arial"/>
              </w:rPr>
              <w:t xml:space="preserve">, </w:t>
            </w:r>
            <w:r w:rsidRPr="008A25D7">
              <w:rPr>
                <w:rFonts w:cs="Arial"/>
              </w:rPr>
              <w:t>Archivstr. 1</w:t>
            </w:r>
            <w:r>
              <w:rPr>
                <w:rFonts w:cs="Arial"/>
              </w:rPr>
              <w:t xml:space="preserve">, </w:t>
            </w:r>
            <w:r w:rsidRPr="008A25D7">
              <w:rPr>
                <w:rFonts w:cs="Arial"/>
              </w:rPr>
              <w:t>01097 Dresden</w:t>
            </w:r>
          </w:p>
        </w:tc>
      </w:tr>
      <w:tr w:rsidR="005042CB" w:rsidRPr="00CA5C92" w:rsidTr="008A25D7">
        <w:tc>
          <w:tcPr>
            <w:tcW w:w="2088" w:type="dxa"/>
            <w:vAlign w:val="center"/>
          </w:tcPr>
          <w:p w:rsidR="005042CB" w:rsidRPr="00CA5C92" w:rsidRDefault="005042CB" w:rsidP="008A25D7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:rsidR="00960FBB" w:rsidRDefault="00960FBB" w:rsidP="00960FBB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21. 10. 2021 09:30 odjezd</w:t>
            </w:r>
          </w:p>
          <w:p w:rsidR="00960FBB" w:rsidRDefault="00960FBB" w:rsidP="00960FBB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21. 10. 2021 11:00 – 15:</w:t>
            </w:r>
            <w:r w:rsidR="00C416F4">
              <w:rPr>
                <w:rFonts w:cs="Arial"/>
              </w:rPr>
              <w:t>0</w:t>
            </w:r>
            <w:r>
              <w:rPr>
                <w:rFonts w:cs="Arial"/>
              </w:rPr>
              <w:t>0 jednání</w:t>
            </w:r>
          </w:p>
          <w:p w:rsidR="005042CB" w:rsidRPr="00CA5C92" w:rsidRDefault="00C416F4" w:rsidP="00960FBB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21. 10. 2021 </w:t>
            </w:r>
            <w:r w:rsidR="00960FBB">
              <w:rPr>
                <w:rFonts w:cs="Arial"/>
              </w:rPr>
              <w:t>16:19 návrat</w:t>
            </w:r>
            <w:r w:rsidR="00960FBB" w:rsidRPr="00CA5C92">
              <w:rPr>
                <w:rFonts w:cs="Arial"/>
              </w:rPr>
              <w:t xml:space="preserve"> </w:t>
            </w:r>
          </w:p>
        </w:tc>
      </w:tr>
      <w:tr w:rsidR="005042CB" w:rsidRPr="00CA5C92" w:rsidTr="008A25D7">
        <w:tc>
          <w:tcPr>
            <w:tcW w:w="2088" w:type="dxa"/>
            <w:vAlign w:val="center"/>
          </w:tcPr>
          <w:p w:rsidR="005042CB" w:rsidRPr="00CA5C92" w:rsidRDefault="005042CB" w:rsidP="008A25D7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:rsidR="00730923" w:rsidRDefault="003D097E" w:rsidP="003D097E">
            <w:pPr>
              <w:spacing w:before="120"/>
              <w:ind w:left="74" w:firstLine="0"/>
              <w:rPr>
                <w:rFonts w:cs="Arial"/>
              </w:rPr>
            </w:pPr>
            <w:r>
              <w:rPr>
                <w:rFonts w:cs="Arial"/>
              </w:rPr>
              <w:t>Na pracovní skupině byly pre</w:t>
            </w:r>
            <w:r w:rsidR="0029540E">
              <w:rPr>
                <w:rFonts w:cs="Arial"/>
              </w:rPr>
              <w:t>zentovány a</w:t>
            </w:r>
            <w:r w:rsidR="008A25D7" w:rsidRPr="008A25D7">
              <w:rPr>
                <w:rFonts w:cs="Arial"/>
              </w:rPr>
              <w:t>ktuální statistik</w:t>
            </w:r>
            <w:r w:rsidR="0029540E">
              <w:rPr>
                <w:rFonts w:cs="Arial"/>
              </w:rPr>
              <w:t>y</w:t>
            </w:r>
            <w:r w:rsidR="008A25D7" w:rsidRPr="008A25D7">
              <w:rPr>
                <w:rFonts w:cs="Arial"/>
              </w:rPr>
              <w:t xml:space="preserve"> přeshraniční spolupráce zdravotnických záchranných služeb</w:t>
            </w:r>
            <w:r w:rsidR="0029540E">
              <w:rPr>
                <w:rFonts w:cs="Arial"/>
              </w:rPr>
              <w:t xml:space="preserve">, kdy bylo doporučeno německé straně přehodnotit vykazované přejezdy a správně vyhodnotit ty které byly v rámci Ujednání. </w:t>
            </w:r>
          </w:p>
          <w:p w:rsidR="00730923" w:rsidRDefault="0029540E" w:rsidP="003D097E">
            <w:pPr>
              <w:ind w:left="72" w:firstLine="0"/>
            </w:pPr>
            <w:r>
              <w:rPr>
                <w:rFonts w:cs="Arial"/>
              </w:rPr>
              <w:t>Bylo zhodnoceno pravidelné t</w:t>
            </w:r>
            <w:r w:rsidR="008A25D7" w:rsidRPr="008A25D7">
              <w:rPr>
                <w:rFonts w:cs="Arial"/>
              </w:rPr>
              <w:t>estování komunikačních kanálů mezi operačními středisky dle čl. 5 odst. 3 Ujednání o spolupráci</w:t>
            </w:r>
            <w:r>
              <w:rPr>
                <w:rFonts w:cs="Arial"/>
              </w:rPr>
              <w:t>. Opakovaně bylo požádáno o zvážení komunikačních kanálů, kdy faxové spojení na německé straně neodpovídá potřebám rychlého spojení. Padl dotaz na aplikaci k zjedno</w:t>
            </w:r>
            <w:r w:rsidR="00730923">
              <w:rPr>
                <w:rFonts w:cs="Arial"/>
              </w:rPr>
              <w:t>dušení výjezdů na německé straně</w:t>
            </w:r>
            <w:r>
              <w:rPr>
                <w:rFonts w:cs="Arial"/>
              </w:rPr>
              <w:t xml:space="preserve">, </w:t>
            </w:r>
            <w:r w:rsidR="00730923">
              <w:rPr>
                <w:rFonts w:cs="Arial"/>
              </w:rPr>
              <w:t xml:space="preserve">která </w:t>
            </w:r>
            <w:r w:rsidR="0032169B">
              <w:rPr>
                <w:rFonts w:cs="Arial"/>
              </w:rPr>
              <w:t>byla zmíněna na minulém jednání, p</w:t>
            </w:r>
            <w:r w:rsidR="003D097E">
              <w:rPr>
                <w:rFonts w:cs="Arial"/>
              </w:rPr>
              <w:t xml:space="preserve">opř. </w:t>
            </w:r>
            <w:r w:rsidR="0032169B">
              <w:rPr>
                <w:rFonts w:cs="Arial"/>
              </w:rPr>
              <w:t>využití aplikace Babylon 2.</w:t>
            </w:r>
            <w:r w:rsidR="003D097E">
              <w:rPr>
                <w:rFonts w:cs="Arial"/>
              </w:rPr>
              <w:t xml:space="preserve"> </w:t>
            </w:r>
            <w:r w:rsidR="00730923">
              <w:t xml:space="preserve">Tento bod jednání bude opět </w:t>
            </w:r>
            <w:r w:rsidR="00A932B3">
              <w:t>projednána na</w:t>
            </w:r>
            <w:r w:rsidR="00730923">
              <w:t xml:space="preserve"> </w:t>
            </w:r>
            <w:r w:rsidR="00A932B3">
              <w:t>příští Společné pracovní skupině</w:t>
            </w:r>
            <w:r w:rsidR="00730923">
              <w:t xml:space="preserve">, kde bude podána zpráva o tom, jak se v realizace tohoto záměru pokročilo.    </w:t>
            </w:r>
          </w:p>
          <w:p w:rsidR="00730923" w:rsidRDefault="0032169B" w:rsidP="003D097E">
            <w:pPr>
              <w:tabs>
                <w:tab w:val="left" w:pos="1080"/>
              </w:tabs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>
              <w:rPr>
                <w:rFonts w:cs="Arial"/>
              </w:rPr>
              <w:t>Dále byla diskuze o</w:t>
            </w:r>
            <w:r w:rsidR="00730923">
              <w:rPr>
                <w:rFonts w:cs="Arial"/>
              </w:rPr>
              <w:t xml:space="preserve"> možnosti </w:t>
            </w:r>
            <w:r w:rsidR="00730923" w:rsidRPr="00442DD8">
              <w:rPr>
                <w:rFonts w:cs="Arial"/>
              </w:rPr>
              <w:t xml:space="preserve">zahrnutí letecké záchranné služby </w:t>
            </w:r>
            <w:r w:rsidR="00730923">
              <w:rPr>
                <w:rFonts w:cs="Arial"/>
              </w:rPr>
              <w:t>do přeshraniční pomoci (dle</w:t>
            </w:r>
            <w:r w:rsidR="003D097E">
              <w:rPr>
                <w:rFonts w:cs="Arial"/>
              </w:rPr>
              <w:t xml:space="preserve"> článku 9 Ujednání je to možné), ale německá legislativa to neumožňuje, </w:t>
            </w:r>
            <w:r>
              <w:rPr>
                <w:rFonts w:cs="Arial"/>
              </w:rPr>
              <w:t xml:space="preserve">výsledek </w:t>
            </w:r>
            <w:r w:rsidR="00730923">
              <w:rPr>
                <w:rFonts w:cs="Arial"/>
              </w:rPr>
              <w:t>diskuze na saské straně</w:t>
            </w:r>
            <w:r>
              <w:rPr>
                <w:rFonts w:cs="Arial"/>
              </w:rPr>
              <w:t xml:space="preserve"> není znám</w:t>
            </w:r>
            <w:r w:rsidR="00730923">
              <w:rPr>
                <w:rFonts w:cs="Arial"/>
              </w:rPr>
              <w:t>. Téma bude při příštím jednání Společné pracovní skupiny opět otevřeno.</w:t>
            </w:r>
          </w:p>
          <w:p w:rsidR="003D097E" w:rsidRDefault="003D097E" w:rsidP="003D097E">
            <w:pPr>
              <w:tabs>
                <w:tab w:val="left" w:pos="1080"/>
              </w:tabs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Bylo potvrzeno, že byl předán návrh </w:t>
            </w:r>
            <w:r w:rsidR="00442DAF">
              <w:rPr>
                <w:rFonts w:cs="Arial"/>
              </w:rPr>
              <w:t xml:space="preserve">na </w:t>
            </w:r>
            <w:r w:rsidR="00442DAF">
              <w:rPr>
                <w:szCs w:val="28"/>
              </w:rPr>
              <w:t xml:space="preserve">renegociaci stávající Rámcové smlouvy, včetně návrhu změn textu </w:t>
            </w:r>
            <w:r>
              <w:rPr>
                <w:rFonts w:cs="Arial"/>
              </w:rPr>
              <w:t xml:space="preserve">z národní úrovně k další diskuzi </w:t>
            </w:r>
            <w:r w:rsidR="00442DAF">
              <w:rPr>
                <w:rFonts w:cs="Arial"/>
              </w:rPr>
              <w:t>na německé straně.</w:t>
            </w:r>
            <w:r w:rsidR="00442DAF">
              <w:rPr>
                <w:szCs w:val="28"/>
              </w:rPr>
              <w:t xml:space="preserve"> Jako řešení se nabízí tak, aby odpovídal novým potřebám přeshraniční spolupráce. </w:t>
            </w:r>
          </w:p>
          <w:p w:rsidR="00730923" w:rsidRDefault="0032169B" w:rsidP="00442DAF">
            <w:pPr>
              <w:tabs>
                <w:tab w:val="left" w:pos="1080"/>
              </w:tabs>
              <w:autoSpaceDE w:val="0"/>
              <w:autoSpaceDN w:val="0"/>
              <w:adjustRightInd w:val="0"/>
              <w:ind w:firstLine="0"/>
            </w:pPr>
            <w:r>
              <w:rPr>
                <w:rFonts w:cs="Arial"/>
              </w:rPr>
              <w:t>Byla podána informace o plánovaných změnách v organizaci zác</w:t>
            </w:r>
            <w:r w:rsidR="00442DAF">
              <w:rPr>
                <w:rFonts w:cs="Arial"/>
              </w:rPr>
              <w:t>hranné služby na německé straně.</w:t>
            </w:r>
          </w:p>
          <w:p w:rsidR="005042CB" w:rsidRPr="00CA5C92" w:rsidRDefault="005042CB" w:rsidP="003D097E">
            <w:pPr>
              <w:rPr>
                <w:rFonts w:cs="Arial"/>
              </w:rPr>
            </w:pPr>
          </w:p>
        </w:tc>
      </w:tr>
      <w:tr w:rsidR="005042CB" w:rsidRPr="00CA5C92" w:rsidTr="008A25D7">
        <w:tc>
          <w:tcPr>
            <w:tcW w:w="2088" w:type="dxa"/>
            <w:vAlign w:val="center"/>
          </w:tcPr>
          <w:p w:rsidR="005042CB" w:rsidRPr="00CA5C92" w:rsidRDefault="005042CB" w:rsidP="008A25D7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Spolucestující:</w:t>
            </w:r>
          </w:p>
        </w:tc>
        <w:tc>
          <w:tcPr>
            <w:tcW w:w="7560" w:type="dxa"/>
            <w:vAlign w:val="center"/>
          </w:tcPr>
          <w:p w:rsidR="005042CB" w:rsidRPr="00CA5C92" w:rsidRDefault="0032169B" w:rsidP="0032169B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Ing. Radim Laibl, radní pro oblast ZD, Ing. Petr Severa, vedoucí odboru ZD a </w:t>
            </w:r>
            <w:r w:rsidR="00442DAF">
              <w:rPr>
                <w:rFonts w:cs="Arial"/>
              </w:rPr>
              <w:t>zá</w:t>
            </w:r>
            <w:r>
              <w:rPr>
                <w:rFonts w:cs="Arial"/>
              </w:rPr>
              <w:t>stupci</w:t>
            </w:r>
            <w:r w:rsidR="0029540E">
              <w:rPr>
                <w:rFonts w:cs="Arial"/>
              </w:rPr>
              <w:t xml:space="preserve"> ZZS</w:t>
            </w:r>
          </w:p>
        </w:tc>
      </w:tr>
      <w:tr w:rsidR="005042CB" w:rsidRPr="00CA5C92" w:rsidTr="008A25D7">
        <w:tc>
          <w:tcPr>
            <w:tcW w:w="2088" w:type="dxa"/>
            <w:vAlign w:val="center"/>
          </w:tcPr>
          <w:p w:rsidR="005042CB" w:rsidRPr="00CA5C92" w:rsidRDefault="005042CB" w:rsidP="008A25D7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5042CB" w:rsidRPr="00CA5C92" w:rsidRDefault="0029540E" w:rsidP="008A25D7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Z rozpočtu KR</w:t>
            </w:r>
          </w:p>
        </w:tc>
      </w:tr>
      <w:tr w:rsidR="005042CB" w:rsidRPr="00CA5C92" w:rsidTr="008A25D7">
        <w:tc>
          <w:tcPr>
            <w:tcW w:w="2088" w:type="dxa"/>
            <w:vAlign w:val="center"/>
          </w:tcPr>
          <w:p w:rsidR="005042CB" w:rsidRPr="00CA5C92" w:rsidRDefault="005042CB" w:rsidP="008A25D7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:rsidR="005042CB" w:rsidRPr="00CA5C92" w:rsidRDefault="0029540E" w:rsidP="008A25D7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Ing. Hana Týlová</w:t>
            </w:r>
          </w:p>
        </w:tc>
      </w:tr>
      <w:tr w:rsidR="005042CB" w:rsidRPr="00CA5C92" w:rsidTr="008A25D7">
        <w:tc>
          <w:tcPr>
            <w:tcW w:w="2088" w:type="dxa"/>
            <w:vAlign w:val="center"/>
          </w:tcPr>
          <w:p w:rsidR="005042CB" w:rsidRPr="00CA5C92" w:rsidRDefault="005042CB" w:rsidP="008A25D7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:rsidR="005042CB" w:rsidRPr="00CA5C92" w:rsidRDefault="0029540E" w:rsidP="00C81176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25.</w:t>
            </w:r>
            <w:r w:rsidR="00C8117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1</w:t>
            </w:r>
            <w:r w:rsidR="00C81176">
              <w:rPr>
                <w:rFonts w:cs="Arial"/>
              </w:rPr>
              <w:t>0</w:t>
            </w:r>
            <w:r>
              <w:rPr>
                <w:rFonts w:cs="Arial"/>
              </w:rPr>
              <w:t>.</w:t>
            </w:r>
            <w:r w:rsidR="00C8117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2021</w:t>
            </w:r>
          </w:p>
        </w:tc>
      </w:tr>
    </w:tbl>
    <w:p w:rsidR="007844EB" w:rsidRPr="007F3C4E" w:rsidRDefault="007844EB" w:rsidP="00B81A0E">
      <w:pPr>
        <w:spacing w:after="0"/>
      </w:pPr>
    </w:p>
    <w:sectPr w:rsidR="007844EB" w:rsidRPr="007F3C4E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0D1" w:rsidRPr="00933A64" w:rsidRDefault="003400D1" w:rsidP="00933A64">
      <w:r>
        <w:separator/>
      </w:r>
    </w:p>
  </w:endnote>
  <w:endnote w:type="continuationSeparator" w:id="0">
    <w:p w:rsidR="003400D1" w:rsidRPr="00933A64" w:rsidRDefault="003400D1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923" w:rsidRDefault="00730923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730923" w:rsidRDefault="00730923" w:rsidP="00005BB4">
    <w:pPr>
      <w:pStyle w:val="patika"/>
    </w:pPr>
  </w:p>
  <w:p w:rsidR="00730923" w:rsidRPr="00FD3858" w:rsidRDefault="00730923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730923" w:rsidRPr="00FD3858" w:rsidRDefault="00730923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:rsidR="00730923" w:rsidRPr="000039DA" w:rsidRDefault="00730923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C81176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923" w:rsidRDefault="00730923" w:rsidP="008A25D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30923" w:rsidRDefault="00730923" w:rsidP="008A25D7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923" w:rsidRDefault="00730923" w:rsidP="008A25D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A60ED">
      <w:rPr>
        <w:rStyle w:val="slostrnky"/>
        <w:noProof/>
      </w:rPr>
      <w:t>2</w:t>
    </w:r>
    <w:r>
      <w:rPr>
        <w:rStyle w:val="slostrnky"/>
      </w:rPr>
      <w:fldChar w:fldCharType="end"/>
    </w:r>
  </w:p>
  <w:p w:rsidR="00730923" w:rsidRDefault="00730923" w:rsidP="008A25D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0D1" w:rsidRPr="00933A64" w:rsidRDefault="003400D1" w:rsidP="00933A64">
      <w:r>
        <w:separator/>
      </w:r>
    </w:p>
  </w:footnote>
  <w:footnote w:type="continuationSeparator" w:id="0">
    <w:p w:rsidR="003400D1" w:rsidRPr="00933A64" w:rsidRDefault="003400D1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923" w:rsidRPr="00933A64" w:rsidRDefault="00730923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342900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923" w:rsidRPr="00933A64" w:rsidRDefault="00730923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attachedTemplate r:id="rId1"/>
  <w:documentProtection w:edit="readOnly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F05CC"/>
    <w:rsid w:val="00122DAA"/>
    <w:rsid w:val="00144501"/>
    <w:rsid w:val="001E62DE"/>
    <w:rsid w:val="001F5865"/>
    <w:rsid w:val="001F7EFC"/>
    <w:rsid w:val="00204FD5"/>
    <w:rsid w:val="00206A44"/>
    <w:rsid w:val="0029540E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169B"/>
    <w:rsid w:val="00324775"/>
    <w:rsid w:val="0032669B"/>
    <w:rsid w:val="003400D1"/>
    <w:rsid w:val="00353C6B"/>
    <w:rsid w:val="0035702B"/>
    <w:rsid w:val="003A1B41"/>
    <w:rsid w:val="003D097E"/>
    <w:rsid w:val="003D0A6F"/>
    <w:rsid w:val="003D7463"/>
    <w:rsid w:val="0043010D"/>
    <w:rsid w:val="00442DAF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5E3D15"/>
    <w:rsid w:val="006204E2"/>
    <w:rsid w:val="0062239C"/>
    <w:rsid w:val="006317CE"/>
    <w:rsid w:val="006B2EDD"/>
    <w:rsid w:val="006F2072"/>
    <w:rsid w:val="00721571"/>
    <w:rsid w:val="00725CEE"/>
    <w:rsid w:val="00730923"/>
    <w:rsid w:val="0074457E"/>
    <w:rsid w:val="00745949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25D7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60FBB"/>
    <w:rsid w:val="009718AD"/>
    <w:rsid w:val="00980AF1"/>
    <w:rsid w:val="00980CC8"/>
    <w:rsid w:val="009B5836"/>
    <w:rsid w:val="009B650F"/>
    <w:rsid w:val="009B68FF"/>
    <w:rsid w:val="009D52A6"/>
    <w:rsid w:val="009D57A4"/>
    <w:rsid w:val="009E2A6D"/>
    <w:rsid w:val="00A16D89"/>
    <w:rsid w:val="00A416C4"/>
    <w:rsid w:val="00A42337"/>
    <w:rsid w:val="00A42905"/>
    <w:rsid w:val="00A65754"/>
    <w:rsid w:val="00A65E1B"/>
    <w:rsid w:val="00A932B3"/>
    <w:rsid w:val="00AA7037"/>
    <w:rsid w:val="00AB674D"/>
    <w:rsid w:val="00AD5A58"/>
    <w:rsid w:val="00AE72A8"/>
    <w:rsid w:val="00AF3268"/>
    <w:rsid w:val="00B14C9E"/>
    <w:rsid w:val="00B2450F"/>
    <w:rsid w:val="00B81A0E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416F4"/>
    <w:rsid w:val="00C5669E"/>
    <w:rsid w:val="00C7085E"/>
    <w:rsid w:val="00C763D0"/>
    <w:rsid w:val="00C81176"/>
    <w:rsid w:val="00CD4C6E"/>
    <w:rsid w:val="00CF0D1A"/>
    <w:rsid w:val="00CF4659"/>
    <w:rsid w:val="00D1629B"/>
    <w:rsid w:val="00D76799"/>
    <w:rsid w:val="00D8387E"/>
    <w:rsid w:val="00D93903"/>
    <w:rsid w:val="00DA60ED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14</TotalTime>
  <Pages>1</Pages>
  <Words>316</Words>
  <Characters>1869</Characters>
  <Application>Microsoft Office Word</Application>
  <DocSecurity>8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2181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Týlová Hana</cp:lastModifiedBy>
  <cp:revision>6</cp:revision>
  <cp:lastPrinted>2021-11-04T13:10:00Z</cp:lastPrinted>
  <dcterms:created xsi:type="dcterms:W3CDTF">2021-10-25T14:10:00Z</dcterms:created>
  <dcterms:modified xsi:type="dcterms:W3CDTF">2021-11-04T13:10:00Z</dcterms:modified>
</cp:coreProperties>
</file>