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2C" w:rsidRDefault="00007D2C" w:rsidP="00007D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D3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977"/>
        <w:gridCol w:w="3070"/>
        <w:gridCol w:w="3070"/>
        <w:gridCol w:w="38"/>
      </w:tblGrid>
      <w:tr w:rsidR="00007D2C" w:rsidTr="009D48F4">
        <w:trPr>
          <w:trHeight w:val="1125"/>
        </w:trPr>
        <w:tc>
          <w:tcPr>
            <w:tcW w:w="9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D2C" w:rsidRPr="00457C1C" w:rsidRDefault="00007D2C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57C1C">
              <w:rPr>
                <w:rFonts w:ascii="Arial" w:hAnsi="Arial" w:cs="Arial"/>
                <w:b/>
                <w:sz w:val="24"/>
                <w:szCs w:val="24"/>
              </w:rPr>
              <w:t xml:space="preserve">Projekt žádosti </w:t>
            </w:r>
          </w:p>
          <w:p w:rsidR="00007D2C" w:rsidRPr="008F78DF" w:rsidRDefault="00007D2C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457C1C">
              <w:rPr>
                <w:rFonts w:ascii="Arial" w:hAnsi="Arial" w:cs="Arial"/>
                <w:sz w:val="20"/>
                <w:szCs w:val="20"/>
              </w:rPr>
              <w:t xml:space="preserve">podané v rámci Programu pro rozvoj </w:t>
            </w:r>
            <w:proofErr w:type="spellStart"/>
            <w:r w:rsidRPr="00457C1C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457C1C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 písm. a)</w:t>
            </w:r>
            <w:r w:rsidRPr="008F7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4906">
              <w:rPr>
                <w:rFonts w:ascii="Arial" w:hAnsi="Arial" w:cs="Arial"/>
                <w:b/>
                <w:sz w:val="20"/>
                <w:szCs w:val="20"/>
              </w:rPr>
              <w:t xml:space="preserve">Podpora včelařů na území Ústeckého kraje </w:t>
            </w: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6406E1" w:rsidRDefault="00007D2C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Žadatel: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D2C" w:rsidRPr="008F78DF" w:rsidRDefault="00007D2C" w:rsidP="009D48F4">
            <w:pPr>
              <w:spacing w:after="0"/>
              <w:rPr>
                <w:rFonts w:cs="Arial"/>
              </w:rPr>
            </w:pP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6406E1" w:rsidRDefault="00007D2C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  <w:r w:rsidRPr="006406E1">
              <w:rPr>
                <w:rFonts w:ascii="Arial" w:hAnsi="Arial" w:cs="Arial"/>
              </w:rPr>
              <w:t>:</w:t>
            </w:r>
          </w:p>
        </w:tc>
        <w:tc>
          <w:tcPr>
            <w:tcW w:w="71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7D2C" w:rsidRPr="008F78DF" w:rsidRDefault="00007D2C" w:rsidP="009D48F4">
            <w:pPr>
              <w:spacing w:after="0"/>
              <w:rPr>
                <w:rFonts w:cs="Arial"/>
              </w:rPr>
            </w:pP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0450C7" w:rsidRDefault="00007D2C" w:rsidP="009D48F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Název projektu</w:t>
            </w:r>
            <w:r w:rsidRPr="000450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Default="00007D2C" w:rsidP="009D48F4">
            <w:pPr>
              <w:spacing w:after="0"/>
              <w:rPr>
                <w:rFonts w:cs="Arial"/>
                <w:b/>
              </w:rPr>
            </w:pPr>
          </w:p>
          <w:p w:rsidR="00007D2C" w:rsidRPr="008F78DF" w:rsidRDefault="00007D2C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6406E1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projektu, požadovaná dotace</w:t>
            </w: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Zdroje financování:</w:t>
            </w:r>
          </w:p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Požadovaná výše dotace od ÚK:</w:t>
            </w:r>
          </w:p>
          <w:p w:rsidR="00007D2C" w:rsidRDefault="00007D2C" w:rsidP="00007D2C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neinvestiční náklady: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Podíl podpory: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%</w:t>
            </w:r>
          </w:p>
          <w:p w:rsidR="00007D2C" w:rsidRPr="002C7A51" w:rsidRDefault="00007D2C" w:rsidP="00007D2C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investiční náklady:</w:t>
            </w: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F02184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Cíl projektu: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(stručně popsaný účel, kvantifikace měřitelných cílů, vymezení cílové skupiny, předpokládaný konečný přínos a efekt pro cílovou skupinu a kraj)</w:t>
            </w:r>
            <w:r w:rsidRPr="005934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6406E1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Územní působnost projektu a místo realizace:</w:t>
            </w:r>
          </w:p>
          <w:p w:rsidR="00007D2C" w:rsidRPr="00F02184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(působnost v rámci kraje, okresu, obce, upřesnění místa realizace – obec, katastrální území popř. číslo parcely)</w:t>
            </w: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48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Pr="006A12C6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6A12C6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Popis výchozího stavu:</w:t>
            </w:r>
            <w:r w:rsidRPr="00593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(stručný popis výchozího stavu u žadatele o dotaci a jeho okolí, zdroje vstupních informací, způsob jejich zpracování a vyhodnocen</w:t>
            </w:r>
            <w:r>
              <w:rPr>
                <w:rFonts w:ascii="Arial" w:hAnsi="Arial" w:cs="Arial"/>
                <w:i/>
                <w:sz w:val="16"/>
                <w:szCs w:val="16"/>
              </w:rPr>
              <w:t>í)</w:t>
            </w: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D2C" w:rsidRPr="006A12C6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6406E1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Navrhovaný postup realizace projektu:</w:t>
            </w:r>
          </w:p>
          <w:p w:rsidR="00007D2C" w:rsidRPr="00F02184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(jednotlivé kroky a metody, které zajistí dosažení konečného cíle, klasifikace dílčích etap realizace)</w:t>
            </w: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7D2C" w:rsidRPr="00F02184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 xml:space="preserve">Časový </w:t>
            </w:r>
            <w:r>
              <w:rPr>
                <w:rFonts w:ascii="Arial" w:hAnsi="Arial" w:cs="Arial"/>
              </w:rPr>
              <w:t>plán</w:t>
            </w:r>
            <w:r w:rsidRPr="006406E1">
              <w:rPr>
                <w:rFonts w:ascii="Arial" w:hAnsi="Arial" w:cs="Arial"/>
              </w:rPr>
              <w:t xml:space="preserve"> předpokládané</w:t>
            </w:r>
            <w:r>
              <w:rPr>
                <w:rFonts w:ascii="Arial" w:hAnsi="Arial" w:cs="Arial"/>
              </w:rPr>
              <w:t>ho postupu</w:t>
            </w:r>
            <w:r w:rsidRPr="006406E1">
              <w:rPr>
                <w:rFonts w:ascii="Arial" w:hAnsi="Arial" w:cs="Arial"/>
              </w:rPr>
              <w:t xml:space="preserve"> realizace projektu:</w:t>
            </w:r>
            <w:r w:rsidRPr="008A0A21">
              <w:rPr>
                <w:rFonts w:ascii="Arial" w:hAnsi="Arial" w:cs="Arial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(Dle etap</w:t>
            </w:r>
            <w:r w:rsidRPr="00F0218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zpracování projektu, podání žádosti, zahájení realizace, ukončení projektu, zpracování závěrečné zprávy a vyúčtování projektu)</w:t>
            </w:r>
            <w:r>
              <w:rPr>
                <w:rFonts w:ascii="Arial" w:hAnsi="Arial" w:cs="Arial"/>
                <w:sz w:val="16"/>
                <w:szCs w:val="16"/>
              </w:rPr>
              <w:t xml:space="preserve">. Poznámka: nejdříve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1.1. 20xx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nejpozději 31. 8. 20xx</w:t>
            </w: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D2C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62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Pr="00E770B7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Zpracoval: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C" w:rsidRDefault="00007D2C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007D2C" w:rsidRDefault="00007D2C" w:rsidP="00007D2C">
      <w:pPr>
        <w:spacing w:after="0"/>
        <w:rPr>
          <w:rFonts w:ascii="Arial" w:hAnsi="Arial" w:cs="Arial"/>
        </w:rPr>
      </w:pPr>
    </w:p>
    <w:p w:rsidR="00007D2C" w:rsidRDefault="00007D2C" w:rsidP="00007D2C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2C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07D2C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D2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07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D2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07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2018-01-10T07:08:00Z</dcterms:created>
  <dcterms:modified xsi:type="dcterms:W3CDTF">2018-01-10T07:09:00Z</dcterms:modified>
</cp:coreProperties>
</file>