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B35" w:rsidRDefault="0095555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29210</wp:posOffset>
                </wp:positionV>
                <wp:extent cx="6286500" cy="560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A4B" w:rsidRPr="000B3628" w:rsidRDefault="00606A4B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6A4B" w:rsidRPr="000B3628" w:rsidRDefault="00606A4B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0B3628">
                              <w:rPr>
                                <w:sz w:val="22"/>
                                <w:szCs w:val="22"/>
                              </w:rPr>
                              <w:t xml:space="preserve">Žádost o poskytnutí </w:t>
                            </w:r>
                            <w:r w:rsidR="00F1199F">
                              <w:rPr>
                                <w:sz w:val="22"/>
                                <w:szCs w:val="22"/>
                              </w:rPr>
                              <w:t>dotace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 xml:space="preserve"> z rozpočtu Ústeckého kraje v programu „Podpora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aktivit zaměřených na zlepšení zdravotního stavu obyvatel Ústeckého kraje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2.3pt;width:49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" stroked="f" strokeweight="3pt">
                <v:stroke linestyle="thinThin"/>
                <v:textbox>
                  <w:txbxContent>
                    <w:p w:rsidR="00606A4B" w:rsidRPr="000B3628" w:rsidRDefault="00606A4B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:rsidR="00606A4B" w:rsidRPr="000B3628" w:rsidRDefault="00606A4B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0B3628">
                        <w:rPr>
                          <w:sz w:val="22"/>
                          <w:szCs w:val="22"/>
                        </w:rPr>
                        <w:t xml:space="preserve">Žádost o poskytnutí </w:t>
                      </w:r>
                      <w:r w:rsidR="00F1199F">
                        <w:rPr>
                          <w:sz w:val="22"/>
                          <w:szCs w:val="22"/>
                        </w:rPr>
                        <w:t>dotace</w:t>
                      </w:r>
                      <w:r w:rsidRPr="000B3628">
                        <w:rPr>
                          <w:sz w:val="22"/>
                          <w:szCs w:val="22"/>
                        </w:rPr>
                        <w:t xml:space="preserve"> z rozpočtu Ústeckého kraje v programu „Podpora </w:t>
                      </w:r>
                      <w:r>
                        <w:rPr>
                          <w:sz w:val="22"/>
                          <w:szCs w:val="22"/>
                        </w:rPr>
                        <w:t>aktivit zaměřených na zlepšení zdravotního stavu obyvatel Ústeckého kraje</w:t>
                      </w:r>
                      <w:r w:rsidRPr="000B3628">
                        <w:rPr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</w:t>
      </w:r>
      <w:r w:rsidR="00412696">
        <w:rPr>
          <w:rFonts w:ascii="Arial" w:hAnsi="Arial" w:cs="Arial"/>
          <w:b/>
          <w:bCs/>
          <w:sz w:val="22"/>
          <w:szCs w:val="22"/>
        </w:rPr>
        <w:t xml:space="preserve">o 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907" w:rsidRDefault="00412696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příjmení/</w:t>
            </w:r>
          </w:p>
          <w:p w:rsidR="00B605B7" w:rsidRPr="004D3873" w:rsidRDefault="00B605B7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 w:rsidP="00D76A6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(forma právní </w:t>
            </w:r>
            <w:r w:rsidR="00D76A6A">
              <w:rPr>
                <w:rFonts w:ascii="Arial" w:hAnsi="Arial" w:cs="Arial"/>
                <w:sz w:val="18"/>
                <w:szCs w:val="18"/>
              </w:rPr>
              <w:t>osobnosti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41269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4126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or.: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 w:rsidR="00FF0071">
              <w:rPr>
                <w:rFonts w:ascii="Arial" w:hAnsi="Arial" w:cs="Arial"/>
                <w:sz w:val="18"/>
                <w:szCs w:val="18"/>
              </w:rPr>
              <w:t>Právnické osoby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 uvedou číslo a datum registrace, vložku a název krajského soudu, v jehož</w:t>
            </w:r>
            <w:r w:rsidR="00FF0071">
              <w:rPr>
                <w:rFonts w:ascii="Arial" w:hAnsi="Arial" w:cs="Arial"/>
                <w:sz w:val="18"/>
                <w:szCs w:val="18"/>
              </w:rPr>
              <w:t xml:space="preserve"> rejstříku jsou zapsány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B605B7" w:rsidRPr="009A0BC9" w:rsidRDefault="00B605B7">
      <w:pPr>
        <w:ind w:left="360"/>
        <w:rPr>
          <w:rFonts w:ascii="Arial" w:hAnsi="Arial" w:cs="Arial"/>
          <w:sz w:val="22"/>
          <w:szCs w:val="22"/>
        </w:rPr>
      </w:pPr>
    </w:p>
    <w:p w:rsidR="00212016" w:rsidRDefault="00B605B7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Statutární orgán </w:t>
      </w:r>
      <w:r w:rsidRPr="009A0BC9">
        <w:rPr>
          <w:rFonts w:ascii="Arial" w:hAnsi="Arial" w:cs="Arial"/>
          <w:sz w:val="22"/>
          <w:szCs w:val="22"/>
        </w:rPr>
        <w:t>(statutární zástupci organizace)</w:t>
      </w:r>
      <w:r w:rsidR="00212016">
        <w:rPr>
          <w:rFonts w:ascii="Arial" w:hAnsi="Arial" w:cs="Arial"/>
          <w:sz w:val="22"/>
          <w:szCs w:val="22"/>
        </w:rPr>
        <w:t xml:space="preserve"> nebo </w:t>
      </w:r>
      <w:r w:rsidR="00212016" w:rsidRPr="00165CC3">
        <w:rPr>
          <w:rFonts w:ascii="Arial" w:hAnsi="Arial" w:cs="Arial"/>
          <w:b/>
          <w:bCs/>
          <w:sz w:val="22"/>
          <w:szCs w:val="22"/>
        </w:rPr>
        <w:t>j</w:t>
      </w:r>
      <w:r w:rsidR="00165CC3" w:rsidRPr="00165CC3">
        <w:rPr>
          <w:rFonts w:ascii="Arial" w:hAnsi="Arial" w:cs="Arial"/>
          <w:b/>
          <w:bCs/>
          <w:sz w:val="22"/>
          <w:szCs w:val="22"/>
        </w:rPr>
        <w:t>e-li</w:t>
      </w:r>
      <w:r w:rsidR="00212016">
        <w:rPr>
          <w:rFonts w:ascii="Arial" w:hAnsi="Arial" w:cs="Arial"/>
          <w:b/>
          <w:bCs/>
          <w:sz w:val="22"/>
          <w:szCs w:val="22"/>
        </w:rPr>
        <w:t xml:space="preserve"> žadatel právnickou osobou, </w:t>
      </w:r>
      <w:r w:rsidR="00212016" w:rsidRPr="00212016">
        <w:rPr>
          <w:rFonts w:ascii="Arial" w:hAnsi="Arial" w:cs="Arial"/>
          <w:bCs/>
          <w:sz w:val="22"/>
          <w:szCs w:val="22"/>
        </w:rPr>
        <w:t>identifikac</w:t>
      </w:r>
      <w:r w:rsidR="00212016">
        <w:rPr>
          <w:rFonts w:ascii="Arial" w:hAnsi="Arial" w:cs="Arial"/>
          <w:bCs/>
          <w:sz w:val="22"/>
          <w:szCs w:val="22"/>
        </w:rPr>
        <w:t>e:</w:t>
      </w:r>
    </w:p>
    <w:p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C13D6" w:rsidRPr="00212016" w:rsidRDefault="003C13D6" w:rsidP="003C13D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osob s podílem v této právnické osobě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D3873">
              <w:rPr>
                <w:rFonts w:ascii="Arial" w:hAnsi="Arial" w:cs="Arial"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bydliště/sídla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D3873">
              <w:rPr>
                <w:rFonts w:ascii="Arial" w:hAnsi="Arial" w:cs="Arial"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bydliště/sídla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13D6" w:rsidRPr="009A0BC9" w:rsidTr="005A29E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C13D6" w:rsidRPr="004D3873" w:rsidRDefault="003C13D6" w:rsidP="005A29E3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osob, v nichž má </w:t>
      </w:r>
      <w:r w:rsidR="007E4143">
        <w:rPr>
          <w:rFonts w:ascii="Arial" w:hAnsi="Arial" w:cs="Arial"/>
          <w:b/>
          <w:bCs/>
          <w:sz w:val="22"/>
          <w:szCs w:val="22"/>
        </w:rPr>
        <w:t xml:space="preserve">právnická osoba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5965F2" w:rsidP="005965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A6A28">
              <w:rPr>
                <w:rFonts w:ascii="Arial" w:hAnsi="Arial" w:cs="Arial"/>
                <w:sz w:val="20"/>
                <w:szCs w:val="20"/>
              </w:rPr>
              <w:t>ázev</w:t>
            </w:r>
            <w:r w:rsidR="005A6A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5965F2" w:rsidP="005965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5A6A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5A6A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5A6A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="005965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65F2" w:rsidRPr="009A0BC9" w:rsidTr="005965F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65F2" w:rsidRPr="004D3873" w:rsidRDefault="005965F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F2" w:rsidRPr="004D3873" w:rsidRDefault="005965F2" w:rsidP="005965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965F2" w:rsidRPr="004D3873" w:rsidRDefault="005965F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65F2" w:rsidRPr="009A0BC9" w:rsidTr="005965F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65F2" w:rsidRPr="004D3873" w:rsidRDefault="005965F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F2" w:rsidRPr="004D3873" w:rsidRDefault="005965F2" w:rsidP="005965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965F2" w:rsidRPr="004D3873" w:rsidRDefault="005965F2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5A6A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5A6A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/Email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955558">
        <w:rPr>
          <w:rFonts w:ascii="Arial" w:hAnsi="Arial" w:cs="Arial"/>
          <w:b/>
          <w:bCs/>
          <w:sz w:val="22"/>
          <w:szCs w:val="22"/>
        </w:rPr>
        <w:t>8</w:t>
      </w:r>
      <w:r w:rsidR="00E80622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12"/>
        <w:gridCol w:w="1559"/>
        <w:gridCol w:w="1985"/>
        <w:gridCol w:w="1701"/>
      </w:tblGrid>
      <w:tr w:rsidR="00195C6A" w:rsidRPr="00FD408E" w:rsidTr="00D2120A">
        <w:tc>
          <w:tcPr>
            <w:tcW w:w="8516" w:type="dxa"/>
            <w:gridSpan w:val="5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projektu: </w:t>
            </w: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DD7A1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ořadové číslo </w:t>
            </w:r>
            <w:r w:rsidR="00DD7A1E">
              <w:rPr>
                <w:rFonts w:ascii="Arial" w:hAnsi="Arial" w:cs="Arial"/>
                <w:b/>
                <w:bCs/>
                <w:sz w:val="20"/>
                <w:szCs w:val="20"/>
              </w:rPr>
              <w:t>požadavku</w:t>
            </w:r>
            <w:r w:rsidR="00C121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léčebnou rehabilitaci</w:t>
            </w:r>
            <w:r w:rsidR="00DD7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DD7A1E" w:rsidRPr="00DD7A1E">
              <w:rPr>
                <w:rFonts w:ascii="Arial" w:hAnsi="Arial" w:cs="Arial"/>
                <w:bCs/>
                <w:i/>
                <w:sz w:val="20"/>
                <w:szCs w:val="20"/>
              </w:rPr>
              <w:t>v případě více požadavků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12" w:type="dxa"/>
          </w:tcPr>
          <w:p w:rsidR="00195C6A" w:rsidRPr="00195C6A" w:rsidRDefault="00DD7A1E" w:rsidP="00D55BC5">
            <w:pPr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 občana Ústeckého kraje</w:t>
            </w:r>
          </w:p>
        </w:tc>
        <w:tc>
          <w:tcPr>
            <w:tcW w:w="1559" w:type="dxa"/>
          </w:tcPr>
          <w:p w:rsidR="00195C6A" w:rsidRPr="00FD408E" w:rsidRDefault="00195C6A" w:rsidP="00B60354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20DD">
              <w:rPr>
                <w:rFonts w:ascii="Arial" w:hAnsi="Arial" w:cs="Arial"/>
                <w:b/>
                <w:bCs/>
                <w:sz w:val="20"/>
                <w:szCs w:val="20"/>
              </w:rPr>
              <w:t>léčebné reha</w:t>
            </w:r>
            <w:r w:rsidR="00D212EA">
              <w:rPr>
                <w:rFonts w:ascii="Arial" w:hAnsi="Arial" w:cs="Arial"/>
                <w:b/>
                <w:bCs/>
                <w:sz w:val="20"/>
                <w:szCs w:val="20"/>
              </w:rPr>
              <w:t>bilitace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roce 201</w:t>
            </w:r>
            <w:r w:rsidR="0043544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985" w:type="dxa"/>
          </w:tcPr>
          <w:p w:rsidR="00195C6A" w:rsidRPr="00FD408E" w:rsidRDefault="00195C6A" w:rsidP="00B60354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ožadovaná dotace na rok 201</w:t>
            </w:r>
            <w:r w:rsidR="0043544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j. % z celkových uznatelných nákladů</w:t>
            </w: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FD408E" w:rsidTr="00195C6A">
        <w:tc>
          <w:tcPr>
            <w:tcW w:w="3271" w:type="dxa"/>
            <w:gridSpan w:val="2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DC6C8D" w:rsidP="005965F2">
      <w:pPr>
        <w:keepNext/>
        <w:keepLines/>
        <w:numPr>
          <w:ilvl w:val="0"/>
          <w:numId w:val="6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EE4FFB" w:rsidRPr="005E2527">
        <w:rPr>
          <w:rFonts w:ascii="Arial" w:hAnsi="Arial" w:cs="Arial"/>
          <w:b/>
          <w:bCs/>
          <w:sz w:val="22"/>
          <w:szCs w:val="22"/>
        </w:rPr>
        <w:t xml:space="preserve"> </w:t>
      </w:r>
      <w:r w:rsidR="005B6A25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="005F5CA9">
        <w:rPr>
          <w:rFonts w:ascii="Arial" w:hAnsi="Arial" w:cs="Arial"/>
          <w:b/>
          <w:bCs/>
          <w:sz w:val="22"/>
          <w:szCs w:val="22"/>
        </w:rPr>
        <w:t>(</w:t>
      </w:r>
      <w:r w:rsidR="00D212EA">
        <w:rPr>
          <w:rFonts w:ascii="Arial" w:hAnsi="Arial" w:cs="Arial"/>
          <w:b/>
          <w:bCs/>
          <w:sz w:val="22"/>
          <w:szCs w:val="22"/>
        </w:rPr>
        <w:t>léčebné rehabilitace</w:t>
      </w:r>
      <w:r w:rsidR="005F5CA9">
        <w:rPr>
          <w:rFonts w:ascii="Arial" w:hAnsi="Arial" w:cs="Arial"/>
          <w:b/>
          <w:bCs/>
          <w:sz w:val="22"/>
          <w:szCs w:val="22"/>
        </w:rPr>
        <w:t>)</w:t>
      </w:r>
    </w:p>
    <w:p w:rsidR="008F12D9" w:rsidRPr="005E2527" w:rsidRDefault="008F12D9" w:rsidP="005965F2">
      <w:pPr>
        <w:keepNext/>
        <w:keepLines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Pr="00655659" w:rsidRDefault="00EE4FFB" w:rsidP="005965F2">
      <w:pPr>
        <w:keepNext/>
        <w:keepLines/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>(</w:t>
      </w:r>
      <w:r w:rsidR="005F5CA9">
        <w:rPr>
          <w:rFonts w:ascii="Arial" w:hAnsi="Arial" w:cs="Arial"/>
          <w:bCs/>
          <w:i/>
          <w:sz w:val="20"/>
          <w:szCs w:val="20"/>
        </w:rPr>
        <w:t>V případě, že v rámci projektu bude realizováno více</w:t>
      </w:r>
      <w:r w:rsidR="00C85CC2">
        <w:rPr>
          <w:rFonts w:ascii="Arial" w:hAnsi="Arial" w:cs="Arial"/>
          <w:bCs/>
          <w:i/>
          <w:sz w:val="20"/>
          <w:szCs w:val="20"/>
        </w:rPr>
        <w:t xml:space="preserve"> jednotlivých</w:t>
      </w:r>
      <w:r w:rsidR="005F5CA9">
        <w:rPr>
          <w:rFonts w:ascii="Arial" w:hAnsi="Arial" w:cs="Arial"/>
          <w:bCs/>
          <w:i/>
          <w:sz w:val="20"/>
          <w:szCs w:val="20"/>
        </w:rPr>
        <w:t xml:space="preserve"> </w:t>
      </w:r>
      <w:r w:rsidR="00C85CC2">
        <w:rPr>
          <w:rFonts w:ascii="Arial" w:hAnsi="Arial" w:cs="Arial"/>
          <w:bCs/>
          <w:i/>
          <w:sz w:val="20"/>
          <w:szCs w:val="20"/>
        </w:rPr>
        <w:t>léčebných rehabilitací pro jednotlivé občany Ústeckého kraje</w:t>
      </w:r>
      <w:r w:rsidR="005F5CA9">
        <w:rPr>
          <w:rFonts w:ascii="Arial" w:hAnsi="Arial" w:cs="Arial"/>
          <w:bCs/>
          <w:i/>
          <w:sz w:val="20"/>
          <w:szCs w:val="20"/>
        </w:rPr>
        <w:t xml:space="preserve">, </w:t>
      </w:r>
      <w:r w:rsidR="00997CC2">
        <w:rPr>
          <w:rFonts w:ascii="Arial" w:hAnsi="Arial" w:cs="Arial"/>
          <w:bCs/>
          <w:i/>
          <w:sz w:val="20"/>
          <w:szCs w:val="20"/>
        </w:rPr>
        <w:t>p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opis čleňte podle </w:t>
      </w:r>
      <w:r w:rsidR="005A1A22" w:rsidRPr="00655659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C85CC2">
        <w:rPr>
          <w:rFonts w:ascii="Arial" w:hAnsi="Arial" w:cs="Arial"/>
          <w:bCs/>
          <w:i/>
          <w:sz w:val="20"/>
          <w:szCs w:val="20"/>
        </w:rPr>
        <w:t>léčebných rehabilitací</w:t>
      </w:r>
      <w:r w:rsidR="00DC6C8D">
        <w:rPr>
          <w:rFonts w:ascii="Arial" w:hAnsi="Arial" w:cs="Arial"/>
          <w:bCs/>
          <w:i/>
          <w:sz w:val="20"/>
          <w:szCs w:val="20"/>
        </w:rPr>
        <w:t>.</w:t>
      </w:r>
      <w:r w:rsidR="00997CC2">
        <w:rPr>
          <w:rFonts w:ascii="Arial" w:hAnsi="Arial" w:cs="Arial"/>
          <w:bCs/>
          <w:i/>
          <w:sz w:val="20"/>
          <w:szCs w:val="20"/>
        </w:rPr>
        <w:t xml:space="preserve"> 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Pro popis 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BF4135">
        <w:rPr>
          <w:rFonts w:ascii="Arial" w:hAnsi="Arial" w:cs="Arial"/>
          <w:bCs/>
          <w:i/>
          <w:sz w:val="20"/>
          <w:szCs w:val="20"/>
        </w:rPr>
        <w:t>léčebných reh</w:t>
      </w:r>
      <w:r w:rsidR="00C85CC2">
        <w:rPr>
          <w:rFonts w:ascii="Arial" w:hAnsi="Arial" w:cs="Arial"/>
          <w:bCs/>
          <w:i/>
          <w:sz w:val="20"/>
          <w:szCs w:val="20"/>
        </w:rPr>
        <w:t>abilitací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 je třeba si zkopírovat pří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slušný počet tabulek. Rozpočet ve formátu MS</w:t>
      </w:r>
      <w:r w:rsidR="008B09F6">
        <w:rPr>
          <w:rFonts w:ascii="Arial" w:hAnsi="Arial" w:cs="Arial"/>
          <w:bCs/>
          <w:i/>
          <w:sz w:val="20"/>
          <w:szCs w:val="20"/>
        </w:rPr>
        <w:t> </w:t>
      </w:r>
      <w:r w:rsidR="0037476C">
        <w:rPr>
          <w:rFonts w:ascii="Arial" w:hAnsi="Arial" w:cs="Arial"/>
          <w:bCs/>
          <w:i/>
          <w:sz w:val="20"/>
          <w:szCs w:val="20"/>
        </w:rPr>
        <w:t>Excel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se vyplňuje pro každ</w:t>
      </w:r>
      <w:r w:rsidR="00C85CC2">
        <w:rPr>
          <w:rFonts w:ascii="Arial" w:hAnsi="Arial" w:cs="Arial"/>
          <w:bCs/>
          <w:i/>
          <w:sz w:val="20"/>
          <w:szCs w:val="20"/>
        </w:rPr>
        <w:t xml:space="preserve">ý požadavek na </w:t>
      </w:r>
      <w:r w:rsidR="008B09F6">
        <w:rPr>
          <w:rFonts w:ascii="Arial" w:hAnsi="Arial" w:cs="Arial"/>
          <w:bCs/>
          <w:i/>
          <w:sz w:val="20"/>
          <w:szCs w:val="20"/>
        </w:rPr>
        <w:t>realizovanou</w:t>
      </w:r>
      <w:r w:rsidR="00C85CC2">
        <w:rPr>
          <w:rFonts w:ascii="Arial" w:hAnsi="Arial" w:cs="Arial"/>
          <w:bCs/>
          <w:i/>
          <w:sz w:val="20"/>
          <w:szCs w:val="20"/>
        </w:rPr>
        <w:t xml:space="preserve"> léčebnou rehabilitaci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 v rámci </w:t>
      </w:r>
      <w:r w:rsidR="005B6A25">
        <w:rPr>
          <w:rFonts w:ascii="Arial" w:hAnsi="Arial" w:cs="Arial"/>
          <w:bCs/>
          <w:i/>
          <w:sz w:val="20"/>
          <w:szCs w:val="20"/>
        </w:rPr>
        <w:t>projekt</w:t>
      </w:r>
      <w:r w:rsidR="008B09F6">
        <w:rPr>
          <w:rFonts w:ascii="Arial" w:hAnsi="Arial" w:cs="Arial"/>
          <w:bCs/>
          <w:i/>
          <w:sz w:val="20"/>
          <w:szCs w:val="20"/>
        </w:rPr>
        <w:t>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zvlášť. Čísla a názvy </w:t>
      </w:r>
      <w:r w:rsidR="00C85CC2">
        <w:rPr>
          <w:rFonts w:ascii="Arial" w:hAnsi="Arial" w:cs="Arial"/>
          <w:bCs/>
          <w:i/>
          <w:sz w:val="20"/>
          <w:szCs w:val="20"/>
        </w:rPr>
        <w:t xml:space="preserve">požadavků </w:t>
      </w:r>
      <w:r w:rsidR="005B6A25">
        <w:rPr>
          <w:rFonts w:ascii="Arial" w:hAnsi="Arial" w:cs="Arial"/>
          <w:bCs/>
          <w:i/>
          <w:sz w:val="20"/>
          <w:szCs w:val="20"/>
        </w:rPr>
        <w:t>projektu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7A0977">
        <w:rPr>
          <w:rFonts w:ascii="Arial" w:hAnsi="Arial" w:cs="Arial"/>
          <w:bCs/>
          <w:i/>
          <w:sz w:val="20"/>
          <w:szCs w:val="20"/>
        </w:rPr>
        <w:t>)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7418"/>
      </w:tblGrid>
      <w:tr w:rsidR="00FA3A13" w:rsidRPr="00FD408E" w:rsidTr="00CA6D45">
        <w:tc>
          <w:tcPr>
            <w:tcW w:w="1250" w:type="dxa"/>
          </w:tcPr>
          <w:p w:rsidR="00FA3A13" w:rsidRPr="00FD408E" w:rsidRDefault="008B09F6" w:rsidP="00DD7A1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DD7A1E">
              <w:rPr>
                <w:rFonts w:ascii="Arial" w:hAnsi="Arial" w:cs="Arial"/>
                <w:b/>
                <w:bCs/>
                <w:sz w:val="20"/>
                <w:szCs w:val="20"/>
              </w:rPr>
              <w:t>ožadavek č.</w:t>
            </w:r>
            <w:r w:rsidR="00553C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44" w:type="dxa"/>
          </w:tcPr>
          <w:p w:rsidR="00FA3A13" w:rsidRPr="00FD408E" w:rsidRDefault="00DD7A1E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 občana Ústeckého kraje:</w:t>
            </w:r>
          </w:p>
        </w:tc>
      </w:tr>
      <w:tr w:rsidR="00FA3A13" w:rsidRPr="00FD408E" w:rsidTr="00CA6D45">
        <w:tc>
          <w:tcPr>
            <w:tcW w:w="8894" w:type="dxa"/>
            <w:gridSpan w:val="2"/>
          </w:tcPr>
          <w:p w:rsidR="00FA3A13" w:rsidRPr="00FD408E" w:rsidRDefault="00CA6D4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trvalého bydliště,</w:t>
            </w:r>
            <w:r w:rsidR="007D12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narození, telefon</w:t>
            </w:r>
            <w:r w:rsidR="007D12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(event.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7D12A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  <w:r w:rsidR="007D12A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5B6A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FA3A13" w:rsidRPr="00FD408E" w:rsidRDefault="00CA6D45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Adresa trvalého bydliště musí být v Ústeckém kraji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A6D45" w:rsidRPr="00FD408E" w:rsidTr="00CA6D45">
        <w:tc>
          <w:tcPr>
            <w:tcW w:w="8894" w:type="dxa"/>
            <w:gridSpan w:val="2"/>
          </w:tcPr>
          <w:p w:rsidR="00CA6D45" w:rsidRPr="00FD408E" w:rsidRDefault="00CA6D45" w:rsidP="00CA6D45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léčebné rehabilitace: </w:t>
            </w:r>
          </w:p>
          <w:p w:rsidR="00CA6D45" w:rsidRPr="00FD408E" w:rsidRDefault="00CA6D45" w:rsidP="00CA6D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CA6D45" w:rsidRDefault="00CA6D4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CA6D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FA3A13" w:rsidRPr="00FD408E" w:rsidRDefault="0090282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Zdůvodnění požadavku</w:t>
            </w:r>
            <w:r w:rsidR="00FA3A13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3A13" w:rsidRPr="00FD408E" w:rsidRDefault="0090282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popište potřebnost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CA6D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B334A2" w:rsidRDefault="00D212EA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Absolvování léčebné rehabilitace v předchozích letech</w:t>
            </w:r>
            <w:r w:rsidR="00FA2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A2345" w:rsidRDefault="00B334A2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</w:t>
            </w:r>
            <w:r w:rsidR="00FA2345" w:rsidRPr="00FA234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yplňte v případě, že se jedná opakující se </w:t>
            </w:r>
            <w:r w:rsidR="00D212EA">
              <w:rPr>
                <w:rFonts w:ascii="Arial" w:hAnsi="Arial" w:cs="Arial"/>
                <w:bCs/>
                <w:i/>
                <w:sz w:val="20"/>
                <w:szCs w:val="20"/>
              </w:rPr>
              <w:t>léčebnou rehabilitaci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FA2345" w:rsidP="00FA2345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3812" w:rsidRPr="00FD408E" w:rsidTr="00CA6D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D212EA" w:rsidRPr="00FD408E" w:rsidRDefault="00D212EA" w:rsidP="00D212EA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Časový rozsah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realizace léčebné rehabilitace (termín zahájení, termín ukončení)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212EA" w:rsidRDefault="00D212EA" w:rsidP="00D212EA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rehabilitace realizován/a. Uveďte i dobu, v níž má být dosaženo účelu poskytované dotace.</w:t>
            </w:r>
          </w:p>
          <w:p w:rsidR="00A60C76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FD408E" w:rsidTr="00CA6D45">
        <w:tc>
          <w:tcPr>
            <w:tcW w:w="8894" w:type="dxa"/>
            <w:gridSpan w:val="2"/>
          </w:tcPr>
          <w:p w:rsidR="003433A1" w:rsidRPr="00FD408E" w:rsidRDefault="003433A1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Zdůvodnění potřebnosti </w:t>
            </w:r>
            <w:r w:rsidR="00D212EA">
              <w:rPr>
                <w:rFonts w:ascii="Arial" w:hAnsi="Arial" w:cs="Arial"/>
                <w:b/>
                <w:bCs/>
                <w:sz w:val="20"/>
                <w:szCs w:val="20"/>
              </w:rPr>
              <w:t>léčebné rehabilitace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7D12A1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>doplňující informace k čestnému prohlášení doloženému jako součást žádosti dle</w:t>
            </w:r>
            <w:r w:rsidR="00553C4B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bodu </w:t>
            </w:r>
            <w:r w:rsidR="00535FBC">
              <w:rPr>
                <w:rFonts w:ascii="Arial" w:hAnsi="Arial" w:cs="Arial"/>
                <w:bCs/>
                <w:i/>
                <w:sz w:val="20"/>
                <w:szCs w:val="20"/>
              </w:rPr>
              <w:t>19</w:t>
            </w:r>
            <w:r w:rsidR="00553C4B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písm. </w:t>
            </w:r>
            <w:r w:rsidR="00553C4B">
              <w:rPr>
                <w:rFonts w:ascii="Arial" w:hAnsi="Arial" w:cs="Arial"/>
                <w:bCs/>
                <w:i/>
                <w:sz w:val="20"/>
                <w:szCs w:val="20"/>
              </w:rPr>
              <w:t>n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="00535F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nebo r)</w:t>
            </w:r>
            <w:r w:rsidR="007D12A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Vyhlášení dotačního programu. </w:t>
            </w:r>
          </w:p>
          <w:p w:rsid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105DC" w:rsidRPr="00FD408E" w:rsidTr="00CA6D45">
        <w:tc>
          <w:tcPr>
            <w:tcW w:w="8894" w:type="dxa"/>
            <w:gridSpan w:val="2"/>
          </w:tcPr>
          <w:p w:rsidR="003A0399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 w:rsidR="00D212EA">
              <w:rPr>
                <w:rFonts w:ascii="Arial" w:hAnsi="Arial" w:cs="Arial"/>
                <w:b/>
                <w:bCs/>
                <w:sz w:val="20"/>
                <w:szCs w:val="20"/>
              </w:rPr>
              <w:t>zajištění léčebné rehabilitace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C18A3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9410B7" w:rsidRDefault="009410B7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7418"/>
      </w:tblGrid>
      <w:tr w:rsidR="00553C4B" w:rsidRPr="00FD408E" w:rsidTr="00B334A2">
        <w:tc>
          <w:tcPr>
            <w:tcW w:w="1250" w:type="dxa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Požadavek č. </w:t>
            </w:r>
          </w:p>
        </w:tc>
        <w:tc>
          <w:tcPr>
            <w:tcW w:w="7644" w:type="dxa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 občana Ústeckého kraje:</w:t>
            </w:r>
          </w:p>
        </w:tc>
      </w:tr>
      <w:tr w:rsidR="00553C4B" w:rsidRPr="00FD408E" w:rsidTr="00B334A2">
        <w:tc>
          <w:tcPr>
            <w:tcW w:w="8894" w:type="dxa"/>
            <w:gridSpan w:val="2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trvalého bydliště, datum narození, telefon (event. e-mail): 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Adresa trvalého bydliště musí být v Ústeckém kraji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53C4B" w:rsidRPr="00FD408E" w:rsidTr="00B334A2">
        <w:tc>
          <w:tcPr>
            <w:tcW w:w="8894" w:type="dxa"/>
            <w:gridSpan w:val="2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léčebné rehabilitace: 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3C4B" w:rsidRPr="00FD408E" w:rsidTr="00B334A2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Zdůvodnění požadavku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popište potřebnost</w:t>
            </w:r>
            <w:r w:rsidR="00B334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53C4B" w:rsidRPr="00FD408E" w:rsidTr="00B334A2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Absolvování léčebné rehabilitace v předchozích letech </w:t>
            </w:r>
          </w:p>
          <w:p w:rsidR="00B334A2" w:rsidRDefault="00B334A2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yplňte v případě, že se jedná opakující se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léčebnou rehabilitaci.</w:t>
            </w:r>
          </w:p>
          <w:p w:rsidR="00B334A2" w:rsidRPr="00FD408E" w:rsidRDefault="00B334A2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3C4B" w:rsidRPr="00FD408E" w:rsidTr="00B334A2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Časový rozsah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realizace léčebné rehabilitace (termín zahájení, termín ukončení)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rehabilitace realizován/a. Uveďte i dobu, v níž má být dosaženo účelu poskytované dotace.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53C4B" w:rsidRPr="00FD408E" w:rsidTr="00B334A2">
        <w:tc>
          <w:tcPr>
            <w:tcW w:w="8894" w:type="dxa"/>
            <w:gridSpan w:val="2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Zdůvodnění potřebnosti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léčebné rehabilitace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doplňující informace k čestnému prohlášení doloženému jako součást žádosti dle bodu 1</w:t>
            </w:r>
            <w:r w:rsidR="00535FBC">
              <w:rPr>
                <w:rFonts w:ascii="Arial" w:hAnsi="Arial" w:cs="Arial"/>
                <w:bCs/>
                <w:i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písm. n)</w:t>
            </w:r>
            <w:r w:rsidR="00535F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nebo r)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Vyhlášení dotačního programu. </w:t>
            </w:r>
          </w:p>
          <w:p w:rsidR="00553C4B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53C4B" w:rsidRPr="00511E5C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53C4B" w:rsidRPr="00FD408E" w:rsidTr="00B334A2">
        <w:tc>
          <w:tcPr>
            <w:tcW w:w="8894" w:type="dxa"/>
            <w:gridSpan w:val="2"/>
          </w:tcPr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zajištění léčebné rehabilitace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žádosti.</w:t>
            </w:r>
          </w:p>
          <w:p w:rsidR="00553C4B" w:rsidRPr="00FD408E" w:rsidRDefault="00553C4B" w:rsidP="00B334A2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:rsidR="00535FBC" w:rsidRPr="00133782" w:rsidRDefault="00535FBC" w:rsidP="00763023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3782">
        <w:rPr>
          <w:rFonts w:ascii="Arial" w:hAnsi="Arial" w:cs="Arial"/>
          <w:bCs/>
          <w:sz w:val="20"/>
          <w:szCs w:val="20"/>
          <w:u w:val="single"/>
        </w:rPr>
        <w:t>Právnická osoba</w:t>
      </w:r>
    </w:p>
    <w:p w:rsidR="00763023" w:rsidRPr="00133782" w:rsidRDefault="00D76A6A" w:rsidP="00763023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133782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kraje </w:t>
      </w:r>
      <w:r w:rsidR="00763023" w:rsidRPr="00133782">
        <w:rPr>
          <w:rFonts w:ascii="Arial" w:hAnsi="Arial" w:cs="Arial"/>
          <w:sz w:val="20"/>
          <w:szCs w:val="20"/>
        </w:rPr>
        <w:t>„</w:t>
      </w:r>
      <w:r w:rsidR="00CA6D45" w:rsidRPr="00133782">
        <w:rPr>
          <w:rFonts w:ascii="Arial" w:hAnsi="Arial" w:cs="Arial"/>
          <w:sz w:val="20"/>
          <w:szCs w:val="20"/>
        </w:rPr>
        <w:t xml:space="preserve">Podpora aktivit zaměřených na zlepšení zdravotního stavu obyvatel </w:t>
      </w:r>
      <w:r w:rsidR="00D25907" w:rsidRPr="00133782">
        <w:rPr>
          <w:rFonts w:ascii="Arial" w:hAnsi="Arial" w:cs="Arial"/>
          <w:sz w:val="20"/>
          <w:szCs w:val="20"/>
        </w:rPr>
        <w:t>Ústeckého kraje</w:t>
      </w:r>
      <w:r w:rsidR="00763023" w:rsidRPr="00133782">
        <w:rPr>
          <w:rFonts w:ascii="Arial" w:hAnsi="Arial" w:cs="Arial"/>
          <w:sz w:val="20"/>
          <w:szCs w:val="20"/>
        </w:rPr>
        <w:t xml:space="preserve">“ a potvrzuje pravdivost uváděných údajů. Zároveň prohlašuje, že souhlasí se zařazením </w:t>
      </w:r>
      <w:r>
        <w:rPr>
          <w:rFonts w:ascii="Arial" w:hAnsi="Arial" w:cs="Arial"/>
          <w:sz w:val="20"/>
          <w:szCs w:val="20"/>
        </w:rPr>
        <w:t>žadatele</w:t>
      </w:r>
      <w:r w:rsidR="00763023" w:rsidRPr="00133782">
        <w:rPr>
          <w:rFonts w:ascii="Arial" w:hAnsi="Arial" w:cs="Arial"/>
          <w:sz w:val="20"/>
          <w:szCs w:val="20"/>
        </w:rPr>
        <w:t xml:space="preserve"> do</w:t>
      </w:r>
      <w:r w:rsidR="000C0716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databáze Ústeckého kraje a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se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zveřejněním údajů o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n</w:t>
      </w:r>
      <w:r w:rsidR="009F15ED">
        <w:rPr>
          <w:rFonts w:ascii="Arial" w:hAnsi="Arial" w:cs="Arial"/>
          <w:sz w:val="20"/>
          <w:szCs w:val="20"/>
        </w:rPr>
        <w:t>ěm</w:t>
      </w:r>
      <w:r w:rsidR="00763023" w:rsidRPr="00133782">
        <w:rPr>
          <w:rFonts w:ascii="Arial" w:hAnsi="Arial" w:cs="Arial"/>
          <w:sz w:val="20"/>
          <w:szCs w:val="20"/>
        </w:rPr>
        <w:t xml:space="preserve"> a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o</w:t>
      </w:r>
      <w:r w:rsidR="00D25907" w:rsidRPr="00133782">
        <w:rPr>
          <w:rFonts w:ascii="Arial" w:hAnsi="Arial" w:cs="Arial"/>
          <w:sz w:val="20"/>
          <w:szCs w:val="20"/>
        </w:rPr>
        <w:t> </w:t>
      </w:r>
      <w:r w:rsidR="00763023" w:rsidRPr="00133782">
        <w:rPr>
          <w:rFonts w:ascii="Arial" w:hAnsi="Arial" w:cs="Arial"/>
          <w:sz w:val="20"/>
          <w:szCs w:val="20"/>
        </w:rPr>
        <w:t>výši poskytnuté dotace na webových stránkách Ústeckého kraje.</w:t>
      </w:r>
    </w:p>
    <w:p w:rsidR="00535FBC" w:rsidRPr="00133782" w:rsidRDefault="00FB1A12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133782">
        <w:rPr>
          <w:rFonts w:ascii="Arial" w:hAnsi="Arial" w:cs="Arial"/>
          <w:bCs/>
          <w:sz w:val="20"/>
          <w:szCs w:val="20"/>
        </w:rPr>
        <w:t xml:space="preserve">Současně </w:t>
      </w:r>
      <w:r w:rsidR="00D76A6A">
        <w:rPr>
          <w:rFonts w:ascii="Arial" w:hAnsi="Arial" w:cs="Arial"/>
          <w:bCs/>
          <w:sz w:val="20"/>
          <w:szCs w:val="20"/>
        </w:rPr>
        <w:t>žadatel</w:t>
      </w:r>
      <w:r w:rsidRPr="00133782">
        <w:rPr>
          <w:rFonts w:ascii="Arial" w:hAnsi="Arial" w:cs="Arial"/>
          <w:bCs/>
          <w:sz w:val="20"/>
          <w:szCs w:val="20"/>
        </w:rPr>
        <w:t xml:space="preserve"> p</w:t>
      </w:r>
      <w:r w:rsidR="00763023" w:rsidRPr="00133782">
        <w:rPr>
          <w:rFonts w:ascii="Arial" w:hAnsi="Arial" w:cs="Arial"/>
          <w:bCs/>
          <w:sz w:val="20"/>
          <w:szCs w:val="20"/>
        </w:rPr>
        <w:t>rohlašuj</w:t>
      </w:r>
      <w:r w:rsidRPr="00133782">
        <w:rPr>
          <w:rFonts w:ascii="Arial" w:hAnsi="Arial" w:cs="Arial"/>
          <w:bCs/>
          <w:sz w:val="20"/>
          <w:szCs w:val="20"/>
        </w:rPr>
        <w:t>e</w:t>
      </w:r>
      <w:r w:rsidR="00763023" w:rsidRPr="00133782">
        <w:rPr>
          <w:rFonts w:ascii="Arial" w:hAnsi="Arial" w:cs="Arial"/>
          <w:bCs/>
          <w:sz w:val="20"/>
          <w:szCs w:val="20"/>
        </w:rPr>
        <w:t>, že údaje uvedené v této žádosti a jejich přílohách jsou pravdivé, žadatel nečerpá a ani nežádá o finanční prostředky na totožný projekt z jiných finančních zdrojů Ústeckého kraje.</w:t>
      </w:r>
    </w:p>
    <w:p w:rsidR="00535FBC" w:rsidRPr="00133782" w:rsidRDefault="00535FBC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763023" w:rsidRPr="00133782" w:rsidRDefault="00535FBC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3782">
        <w:rPr>
          <w:rFonts w:ascii="Arial" w:hAnsi="Arial" w:cs="Arial"/>
          <w:bCs/>
          <w:sz w:val="20"/>
          <w:szCs w:val="20"/>
          <w:u w:val="single"/>
        </w:rPr>
        <w:t xml:space="preserve">Fyzická osoba </w:t>
      </w:r>
    </w:p>
    <w:p w:rsidR="00535FBC" w:rsidRPr="00133782" w:rsidRDefault="00535FBC" w:rsidP="00535FBC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133782">
        <w:rPr>
          <w:rFonts w:ascii="Arial" w:hAnsi="Arial" w:cs="Arial"/>
          <w:bCs/>
          <w:sz w:val="20"/>
          <w:szCs w:val="20"/>
        </w:rPr>
        <w:t>Žadatel prohlašuje, že údaje uvedené v této žádosti a jejich přílohách jsou pravdivé, žadatel nečerpá a ani nežádá o finanční prostředky na totožný projekt z jiných finančních zdrojů Ústeckého kraje.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8C18A3" w:rsidRDefault="008C18A3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V……………………..dne………….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</w:t>
      </w:r>
    </w:p>
    <w:p w:rsidR="00974DDF" w:rsidRDefault="00974DDF" w:rsidP="00974DDF">
      <w:pPr>
        <w:adjustRightInd w:val="0"/>
        <w:ind w:left="5670" w:firstLine="7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</w:t>
      </w:r>
      <w:r w:rsidR="00B062B6">
        <w:rPr>
          <w:rFonts w:ascii="Arial" w:hAnsi="Arial" w:cs="Arial"/>
          <w:bCs/>
          <w:sz w:val="20"/>
          <w:szCs w:val="20"/>
        </w:rPr>
        <w:t xml:space="preserve"> </w:t>
      </w:r>
      <w:r w:rsidR="00655659">
        <w:rPr>
          <w:rFonts w:ascii="Arial" w:hAnsi="Arial" w:cs="Arial"/>
          <w:bCs/>
          <w:sz w:val="20"/>
          <w:szCs w:val="20"/>
        </w:rPr>
        <w:t>příjmení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655659" w:rsidRDefault="00535FBC" w:rsidP="00974DDF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 </w:t>
      </w:r>
      <w:r w:rsidR="00974DDF">
        <w:rPr>
          <w:rFonts w:ascii="Arial" w:hAnsi="Arial" w:cs="Arial"/>
          <w:bCs/>
          <w:sz w:val="20"/>
          <w:szCs w:val="20"/>
        </w:rPr>
        <w:t>podpis</w:t>
      </w:r>
      <w:r>
        <w:rPr>
          <w:rFonts w:ascii="Arial" w:hAnsi="Arial" w:cs="Arial"/>
          <w:bCs/>
          <w:sz w:val="20"/>
          <w:szCs w:val="20"/>
        </w:rPr>
        <w:t xml:space="preserve"> žadatele nebo osoby </w:t>
      </w:r>
      <w:r>
        <w:rPr>
          <w:rFonts w:ascii="Arial" w:hAnsi="Arial" w:cs="Arial"/>
          <w:bCs/>
          <w:sz w:val="20"/>
          <w:szCs w:val="20"/>
        </w:rPr>
        <w:tab/>
      </w:r>
      <w:r w:rsidR="00974DDF">
        <w:rPr>
          <w:rFonts w:ascii="Arial" w:hAnsi="Arial" w:cs="Arial"/>
          <w:bCs/>
          <w:sz w:val="20"/>
          <w:szCs w:val="20"/>
        </w:rPr>
        <w:t>zastupující žadatele</w:t>
      </w:r>
    </w:p>
    <w:p w:rsidR="009410B7" w:rsidRDefault="009410B7" w:rsidP="009410B7">
      <w:pPr>
        <w:pStyle w:val="Odstavecseseznamem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E52230" w:rsidRPr="00D00926" w:rsidRDefault="00E52230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00926">
        <w:rPr>
          <w:rFonts w:ascii="Arial" w:hAnsi="Arial" w:cs="Arial"/>
          <w:bCs/>
          <w:sz w:val="20"/>
          <w:szCs w:val="20"/>
          <w:u w:val="single"/>
        </w:rPr>
        <w:t>Přílohy žádosti</w:t>
      </w:r>
      <w:r w:rsidR="00D00926" w:rsidRPr="00D00926">
        <w:rPr>
          <w:rFonts w:ascii="Arial" w:hAnsi="Arial" w:cs="Arial"/>
          <w:bCs/>
          <w:sz w:val="18"/>
          <w:szCs w:val="18"/>
          <w:u w:val="single"/>
        </w:rPr>
        <w:t xml:space="preserve"> u právnických osob</w:t>
      </w:r>
      <w:r w:rsidRPr="00D00926">
        <w:rPr>
          <w:rFonts w:ascii="Arial" w:hAnsi="Arial" w:cs="Arial"/>
          <w:bCs/>
          <w:sz w:val="20"/>
          <w:szCs w:val="20"/>
          <w:u w:val="single"/>
        </w:rPr>
        <w:t>: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doklady osvědčující právní </w:t>
      </w:r>
      <w:r w:rsidR="009F15ED">
        <w:rPr>
          <w:rFonts w:ascii="Arial" w:hAnsi="Arial" w:cs="Arial"/>
          <w:bCs/>
          <w:sz w:val="18"/>
          <w:szCs w:val="18"/>
        </w:rPr>
        <w:t>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přidělení IČ a</w:t>
      </w:r>
      <w:r w:rsidR="00312553">
        <w:rPr>
          <w:rFonts w:ascii="Arial" w:hAnsi="Arial" w:cs="Arial"/>
          <w:bCs/>
          <w:sz w:val="18"/>
          <w:szCs w:val="18"/>
        </w:rPr>
        <w:t xml:space="preserve"> přidělení DIČ (pokud má registrační povinnost), a</w:t>
      </w:r>
      <w:r w:rsidRPr="0038006D">
        <w:rPr>
          <w:rFonts w:ascii="Arial" w:hAnsi="Arial" w:cs="Arial"/>
          <w:bCs/>
          <w:sz w:val="18"/>
          <w:szCs w:val="18"/>
        </w:rPr>
        <w:t xml:space="preserve"> to v kopii; 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A81E8D">
        <w:rPr>
          <w:rFonts w:ascii="Arial" w:hAnsi="Arial" w:cs="Arial"/>
          <w:bCs/>
          <w:sz w:val="18"/>
          <w:szCs w:val="18"/>
        </w:rPr>
        <w:t xml:space="preserve"> 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</w:p>
    <w:p w:rsidR="00D00926" w:rsidRPr="00133782" w:rsidRDefault="00D00926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133782">
        <w:rPr>
          <w:rFonts w:ascii="Arial" w:hAnsi="Arial" w:cs="Arial"/>
          <w:bCs/>
          <w:sz w:val="18"/>
          <w:szCs w:val="18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žadatel nebyl pravomocně odsouzen pro trestný čin, jehož skutková podstata souvisí s předmětem podnikání žadatele, nebo pro trestný čin hospodářský, nebo trestný čin proti </w:t>
      </w:r>
      <w:r w:rsidRPr="00A81E8D">
        <w:rPr>
          <w:rFonts w:ascii="Arial" w:hAnsi="Arial" w:cs="Arial"/>
          <w:bCs/>
          <w:sz w:val="18"/>
          <w:szCs w:val="18"/>
        </w:rPr>
        <w:lastRenderedPageBreak/>
        <w:t>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 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38006D" w:rsidRPr="00A81E8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čestné prohlášení, že žadatel je přímo odpovědný za přípravu a realizaci projektu a nepůsobí jako prostředník, a to v originále,</w:t>
      </w:r>
    </w:p>
    <w:p w:rsidR="009410B7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9410B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9410B7">
        <w:rPr>
          <w:rFonts w:ascii="Arial" w:hAnsi="Arial" w:cs="Arial"/>
          <w:bCs/>
          <w:sz w:val="18"/>
          <w:szCs w:val="18"/>
        </w:rPr>
        <w:t xml:space="preserve">, </w:t>
      </w:r>
    </w:p>
    <w:p w:rsidR="00596D1C" w:rsidRDefault="009410B7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Pr="009410B7">
        <w:rPr>
          <w:rFonts w:ascii="Arial" w:hAnsi="Arial" w:cs="Arial"/>
          <w:bCs/>
          <w:sz w:val="18"/>
          <w:szCs w:val="18"/>
        </w:rPr>
        <w:t>estné prohlášení o poskytnuté podpoře malého rozsahu („de minimis“) a o přijatých podporách de</w:t>
      </w:r>
      <w:r>
        <w:rPr>
          <w:rFonts w:ascii="Arial" w:hAnsi="Arial" w:cs="Arial"/>
          <w:bCs/>
          <w:sz w:val="18"/>
          <w:szCs w:val="18"/>
        </w:rPr>
        <w:t> </w:t>
      </w:r>
      <w:r w:rsidRPr="009410B7">
        <w:rPr>
          <w:rFonts w:ascii="Arial" w:hAnsi="Arial" w:cs="Arial"/>
          <w:bCs/>
          <w:sz w:val="18"/>
          <w:szCs w:val="18"/>
        </w:rPr>
        <w:t>minimis z jiného člensk</w:t>
      </w:r>
      <w:r w:rsidR="00B86510">
        <w:rPr>
          <w:rFonts w:ascii="Arial" w:hAnsi="Arial" w:cs="Arial"/>
          <w:bCs/>
          <w:sz w:val="18"/>
          <w:szCs w:val="18"/>
        </w:rPr>
        <w:t>ého státu EU v rozhodném období</w:t>
      </w:r>
      <w:r w:rsidR="00583A0B">
        <w:rPr>
          <w:rFonts w:ascii="Arial" w:hAnsi="Arial" w:cs="Arial"/>
          <w:bCs/>
          <w:sz w:val="18"/>
          <w:szCs w:val="18"/>
        </w:rPr>
        <w:t>,</w:t>
      </w:r>
      <w:r w:rsidR="00B86510" w:rsidRPr="00B86510">
        <w:rPr>
          <w:rFonts w:ascii="Arial" w:hAnsi="Arial" w:cs="Arial"/>
          <w:bCs/>
          <w:sz w:val="18"/>
          <w:szCs w:val="18"/>
        </w:rPr>
        <w:t xml:space="preserve">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="00B86510" w:rsidRPr="00B86510">
        <w:rPr>
          <w:rFonts w:ascii="Arial" w:hAnsi="Arial" w:cs="Arial"/>
          <w:bCs/>
          <w:sz w:val="18"/>
          <w:szCs w:val="18"/>
        </w:rPr>
        <w:t>originále</w:t>
      </w:r>
      <w:r w:rsidR="00596D1C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FA2345" w:rsidRPr="00E057B5" w:rsidRDefault="00312553" w:rsidP="00FA2345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E057B5">
        <w:rPr>
          <w:rFonts w:ascii="Arial" w:hAnsi="Arial" w:cs="Arial"/>
          <w:bCs/>
          <w:sz w:val="18"/>
          <w:szCs w:val="18"/>
        </w:rPr>
        <w:t>oprávnění k poskytování zdravotních služeb v souladu se zákonem č. 372/2011 Sb., o zdravotních službách, ve znění pozdějších předpisů, a to v</w:t>
      </w:r>
      <w:r w:rsidR="00552BFE" w:rsidRPr="00E057B5">
        <w:rPr>
          <w:rFonts w:ascii="Arial" w:hAnsi="Arial" w:cs="Arial"/>
          <w:bCs/>
          <w:sz w:val="18"/>
          <w:szCs w:val="18"/>
        </w:rPr>
        <w:t> </w:t>
      </w:r>
      <w:r w:rsidRPr="00E057B5">
        <w:rPr>
          <w:rFonts w:ascii="Arial" w:hAnsi="Arial" w:cs="Arial"/>
          <w:bCs/>
          <w:sz w:val="18"/>
          <w:szCs w:val="18"/>
        </w:rPr>
        <w:t>kopii</w:t>
      </w:r>
    </w:p>
    <w:p w:rsidR="00552BFE" w:rsidRPr="00E057B5" w:rsidRDefault="00552BFE" w:rsidP="00FA2345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E057B5">
        <w:rPr>
          <w:rFonts w:ascii="Arial" w:hAnsi="Arial" w:cs="Arial"/>
          <w:bCs/>
          <w:sz w:val="18"/>
          <w:szCs w:val="18"/>
        </w:rPr>
        <w:t>čestné prohlášení, že potřebnost léčebné rehabilitační péče pro konkrétního občana s trvalým bydlištěm v Ústeckém kraji, je/byla indikována</w:t>
      </w:r>
      <w:r w:rsidR="00EC54B7">
        <w:rPr>
          <w:rFonts w:ascii="Arial" w:hAnsi="Arial" w:cs="Arial"/>
          <w:bCs/>
          <w:sz w:val="18"/>
          <w:szCs w:val="18"/>
        </w:rPr>
        <w:t xml:space="preserve"> ošetřujícím</w:t>
      </w:r>
      <w:r w:rsidRPr="00E057B5">
        <w:rPr>
          <w:rFonts w:ascii="Arial" w:hAnsi="Arial" w:cs="Arial"/>
          <w:bCs/>
          <w:sz w:val="18"/>
          <w:szCs w:val="18"/>
        </w:rPr>
        <w:t xml:space="preserve"> lékařem, a to v originále</w:t>
      </w:r>
    </w:p>
    <w:p w:rsidR="00C67DBC" w:rsidRDefault="00E057B5">
      <w:pPr>
        <w:autoSpaceDE/>
        <w:autoSpaceDN/>
        <w:rPr>
          <w:rFonts w:ascii="Arial" w:hAnsi="Arial" w:cs="Arial"/>
          <w:bCs/>
          <w:sz w:val="18"/>
          <w:szCs w:val="18"/>
        </w:rPr>
        <w:sectPr w:rsidR="00C67DBC" w:rsidSect="00C67DBC">
          <w:headerReference w:type="default" r:id="rId8"/>
          <w:footerReference w:type="default" r:id="rId9"/>
          <w:headerReference w:type="first" r:id="rId10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A81E3E" w:rsidRPr="00133782" w:rsidRDefault="00A81E3E" w:rsidP="00A81E3E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3782">
        <w:rPr>
          <w:rFonts w:ascii="Arial" w:hAnsi="Arial" w:cs="Arial"/>
          <w:bCs/>
          <w:sz w:val="20"/>
          <w:szCs w:val="20"/>
          <w:u w:val="single"/>
        </w:rPr>
        <w:t>Přílohy žádosti</w:t>
      </w:r>
      <w:r w:rsidRPr="00133782">
        <w:rPr>
          <w:rFonts w:ascii="Arial" w:hAnsi="Arial" w:cs="Arial"/>
          <w:bCs/>
          <w:sz w:val="18"/>
          <w:szCs w:val="18"/>
          <w:u w:val="single"/>
        </w:rPr>
        <w:t xml:space="preserve"> u fyzických osob</w:t>
      </w:r>
      <w:r w:rsidR="0038649C" w:rsidRPr="00133782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81E3E" w:rsidRPr="00133782" w:rsidRDefault="00B44005" w:rsidP="00697498">
      <w:pPr>
        <w:numPr>
          <w:ilvl w:val="0"/>
          <w:numId w:val="20"/>
        </w:numPr>
        <w:autoSpaceDE/>
        <w:autoSpaceDN/>
        <w:ind w:left="284" w:firstLine="0"/>
        <w:rPr>
          <w:rFonts w:ascii="Arial" w:hAnsi="Arial" w:cs="Arial"/>
          <w:bCs/>
          <w:sz w:val="18"/>
          <w:szCs w:val="18"/>
        </w:rPr>
      </w:pPr>
      <w:r w:rsidRPr="00133782">
        <w:rPr>
          <w:rFonts w:ascii="Arial" w:hAnsi="Arial" w:cs="Arial"/>
          <w:bCs/>
          <w:sz w:val="18"/>
          <w:szCs w:val="18"/>
        </w:rPr>
        <w:t xml:space="preserve">potvrzení </w:t>
      </w:r>
      <w:r w:rsidR="0038649C" w:rsidRPr="00133782">
        <w:rPr>
          <w:rFonts w:ascii="Arial" w:hAnsi="Arial" w:cs="Arial"/>
          <w:bCs/>
          <w:sz w:val="18"/>
          <w:szCs w:val="18"/>
        </w:rPr>
        <w:t xml:space="preserve">ošetřujícího </w:t>
      </w:r>
      <w:r w:rsidRPr="00133782">
        <w:rPr>
          <w:rFonts w:ascii="Arial" w:hAnsi="Arial" w:cs="Arial"/>
          <w:bCs/>
          <w:sz w:val="18"/>
          <w:szCs w:val="18"/>
        </w:rPr>
        <w:t>lékaře o potřebnosti léčebné rehabilitační péče</w:t>
      </w:r>
      <w:r w:rsidR="0038649C" w:rsidRPr="00133782">
        <w:rPr>
          <w:rFonts w:ascii="Arial" w:hAnsi="Arial" w:cs="Arial"/>
          <w:bCs/>
          <w:sz w:val="18"/>
          <w:szCs w:val="18"/>
        </w:rPr>
        <w:t xml:space="preserve"> (vydané ošetřujícím lékařem </w:t>
      </w:r>
      <w:r w:rsidR="0038649C" w:rsidRPr="00133782">
        <w:rPr>
          <w:rFonts w:ascii="Arial" w:hAnsi="Arial" w:cs="Arial"/>
          <w:bCs/>
          <w:sz w:val="18"/>
          <w:szCs w:val="18"/>
        </w:rPr>
        <w:tab/>
        <w:t xml:space="preserve">v kalendářním roce, ve kterém je žádáno o dotaci) </w:t>
      </w:r>
    </w:p>
    <w:p w:rsidR="00C8771C" w:rsidRPr="00133782" w:rsidRDefault="00B44005" w:rsidP="00C8771C">
      <w:pPr>
        <w:numPr>
          <w:ilvl w:val="0"/>
          <w:numId w:val="20"/>
        </w:numPr>
        <w:autoSpaceDE/>
        <w:autoSpaceDN/>
        <w:ind w:left="284" w:firstLine="0"/>
        <w:rPr>
          <w:rFonts w:ascii="Arial" w:hAnsi="Arial" w:cs="Arial"/>
          <w:bCs/>
          <w:sz w:val="18"/>
          <w:szCs w:val="18"/>
        </w:rPr>
      </w:pPr>
      <w:r w:rsidRPr="00133782">
        <w:rPr>
          <w:rFonts w:ascii="Arial" w:hAnsi="Arial" w:cs="Arial"/>
          <w:bCs/>
          <w:sz w:val="18"/>
          <w:szCs w:val="18"/>
        </w:rPr>
        <w:t>s</w:t>
      </w:r>
      <w:r w:rsidR="00C8771C" w:rsidRPr="00133782">
        <w:rPr>
          <w:rFonts w:ascii="Arial" w:hAnsi="Arial" w:cs="Arial"/>
          <w:bCs/>
          <w:sz w:val="18"/>
          <w:szCs w:val="18"/>
        </w:rPr>
        <w:t xml:space="preserve">ouhlas žadatele s nakládáním s osobními údaji a souhlas se zveřejněním informace o poskytnutí </w:t>
      </w:r>
      <w:r w:rsidR="00C8771C" w:rsidRPr="00133782">
        <w:rPr>
          <w:rFonts w:ascii="Arial" w:hAnsi="Arial" w:cs="Arial"/>
          <w:bCs/>
          <w:sz w:val="18"/>
          <w:szCs w:val="18"/>
        </w:rPr>
        <w:tab/>
        <w:t xml:space="preserve">finančních prostředků v dotačním programu „Podpora aktivit zaměřených na zlepšení zdravotního stavu </w:t>
      </w:r>
      <w:r w:rsidR="00C8771C" w:rsidRPr="00133782">
        <w:rPr>
          <w:rFonts w:ascii="Arial" w:hAnsi="Arial" w:cs="Arial"/>
          <w:bCs/>
          <w:sz w:val="18"/>
          <w:szCs w:val="18"/>
        </w:rPr>
        <w:tab/>
        <w:t>obyvatel Ústeckého kraje“</w:t>
      </w:r>
    </w:p>
    <w:p w:rsidR="00B44005" w:rsidRPr="00133782" w:rsidRDefault="00B44005" w:rsidP="00C8771C">
      <w:pPr>
        <w:numPr>
          <w:ilvl w:val="0"/>
          <w:numId w:val="20"/>
        </w:numPr>
        <w:autoSpaceDE/>
        <w:autoSpaceDN/>
        <w:ind w:left="284" w:firstLine="0"/>
        <w:rPr>
          <w:rFonts w:ascii="Arial" w:hAnsi="Arial" w:cs="Arial"/>
          <w:bCs/>
          <w:sz w:val="18"/>
          <w:szCs w:val="18"/>
        </w:rPr>
      </w:pPr>
      <w:r w:rsidRPr="00133782">
        <w:rPr>
          <w:rFonts w:ascii="Arial" w:hAnsi="Arial" w:cs="Arial"/>
          <w:bCs/>
          <w:sz w:val="18"/>
          <w:szCs w:val="18"/>
        </w:rPr>
        <w:t xml:space="preserve">ověřený doklad o trvalém bydlišti v Ústeckém kraji (vydává oddělení evidence obyvatel v místě trvalého </w:t>
      </w:r>
      <w:r w:rsidRPr="00133782">
        <w:rPr>
          <w:rFonts w:ascii="Arial" w:hAnsi="Arial" w:cs="Arial"/>
          <w:bCs/>
          <w:sz w:val="18"/>
          <w:szCs w:val="18"/>
        </w:rPr>
        <w:tab/>
        <w:t>bydliště)</w:t>
      </w:r>
    </w:p>
    <w:p w:rsidR="00C8771C" w:rsidRPr="00697498" w:rsidRDefault="00C8771C" w:rsidP="00C8771C">
      <w:pPr>
        <w:autoSpaceDE/>
        <w:autoSpaceDN/>
        <w:ind w:left="284"/>
        <w:rPr>
          <w:rFonts w:ascii="Arial" w:hAnsi="Arial" w:cs="Arial"/>
          <w:bCs/>
          <w:color w:val="FF0000"/>
          <w:sz w:val="18"/>
          <w:szCs w:val="18"/>
        </w:r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2C0632" w:rsidRDefault="00B86510" w:rsidP="00470E40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e) až i)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2B0197">
        <w:rPr>
          <w:rFonts w:ascii="Arial" w:hAnsi="Arial" w:cs="Arial"/>
          <w:bCs/>
          <w:sz w:val="18"/>
          <w:szCs w:val="18"/>
        </w:rPr>
        <w:t>dne 5</w:t>
      </w:r>
      <w:r>
        <w:rPr>
          <w:rFonts w:ascii="Arial" w:hAnsi="Arial" w:cs="Arial"/>
          <w:bCs/>
          <w:sz w:val="18"/>
          <w:szCs w:val="18"/>
        </w:rPr>
        <w:t>. </w:t>
      </w:r>
      <w:r w:rsidR="002B0197">
        <w:rPr>
          <w:rFonts w:ascii="Arial" w:hAnsi="Arial" w:cs="Arial"/>
          <w:bCs/>
          <w:sz w:val="18"/>
          <w:szCs w:val="18"/>
        </w:rPr>
        <w:t>9. 2016</w:t>
      </w:r>
      <w:r>
        <w:rPr>
          <w:rFonts w:ascii="Arial" w:hAnsi="Arial" w:cs="Arial"/>
          <w:bCs/>
          <w:sz w:val="18"/>
          <w:szCs w:val="18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7069A"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Pr="005B55F5" w:rsidRDefault="00B86510" w:rsidP="00B86510">
      <w:pPr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sz w:val="20"/>
          <w:szCs w:val="20"/>
        </w:rPr>
        <w:t>pro účely posouzení oprávněnosti čerpat finanč</w:t>
      </w:r>
      <w:r w:rsidR="00583A0B" w:rsidRPr="005B55F5">
        <w:rPr>
          <w:rFonts w:ascii="Arial" w:hAnsi="Arial" w:cs="Arial"/>
          <w:sz w:val="20"/>
          <w:szCs w:val="20"/>
        </w:rPr>
        <w:t xml:space="preserve">ní prostředky v rámci programu „Podpora </w:t>
      </w:r>
      <w:r w:rsidR="009D1D8D" w:rsidRPr="005B55F5">
        <w:rPr>
          <w:rFonts w:ascii="Arial" w:hAnsi="Arial" w:cs="Arial"/>
          <w:sz w:val="20"/>
          <w:szCs w:val="20"/>
        </w:rPr>
        <w:t>aktivit zaměřených na zlepšení zdravotního stavu obyvatel</w:t>
      </w:r>
      <w:r w:rsidR="00FD0355" w:rsidRPr="005B55F5">
        <w:rPr>
          <w:rFonts w:ascii="Arial" w:hAnsi="Arial" w:cs="Arial"/>
          <w:sz w:val="20"/>
          <w:szCs w:val="20"/>
        </w:rPr>
        <w:t xml:space="preserve"> Ústeckého kraje</w:t>
      </w:r>
      <w:r w:rsidR="00583A0B" w:rsidRPr="005B55F5">
        <w:rPr>
          <w:rFonts w:ascii="Arial" w:hAnsi="Arial" w:cs="Arial"/>
          <w:sz w:val="20"/>
          <w:szCs w:val="20"/>
        </w:rPr>
        <w:t>“</w:t>
      </w:r>
    </w:p>
    <w:p w:rsidR="00B86510" w:rsidRPr="005B55F5" w:rsidRDefault="00B86510" w:rsidP="00B86510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B86510" w:rsidRPr="005B55F5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5B55F5">
        <w:rPr>
          <w:rFonts w:ascii="Arial" w:hAnsi="Arial" w:cs="Arial"/>
          <w:b/>
          <w:spacing w:val="20"/>
          <w:sz w:val="20"/>
          <w:szCs w:val="20"/>
        </w:rPr>
        <w:t>čestně prohlašuje, že</w:t>
      </w:r>
    </w:p>
    <w:p w:rsidR="00B86510" w:rsidRPr="005B55F5" w:rsidRDefault="00B86510" w:rsidP="00B86510">
      <w:pPr>
        <w:pStyle w:val="Odstavecseseznamem"/>
        <w:rPr>
          <w:rFonts w:ascii="Arial" w:hAnsi="Arial" w:cs="Arial"/>
          <w:sz w:val="20"/>
          <w:szCs w:val="20"/>
        </w:rPr>
      </w:pP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B55F5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 xml:space="preserve">nebyla zavedena nucená správa podle zvláštních právních předpisů, </w:t>
      </w:r>
    </w:p>
    <w:p w:rsidR="00583A0B" w:rsidRPr="005B55F5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na jeho majetek nebyla nařízena exekuce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E7069A" w:rsidRPr="00133782" w:rsidRDefault="00E7069A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33782">
        <w:rPr>
          <w:rFonts w:ascii="Arial" w:hAnsi="Arial" w:cs="Arial"/>
          <w:bCs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</w:r>
      <w:r w:rsidR="005B55F5" w:rsidRPr="00133782">
        <w:rPr>
          <w:rFonts w:ascii="Arial" w:hAnsi="Arial" w:cs="Arial"/>
          <w:bCs/>
          <w:sz w:val="20"/>
          <w:szCs w:val="20"/>
        </w:rPr>
        <w:t>,</w:t>
      </w:r>
    </w:p>
    <w:p w:rsid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B0197" w:rsidRPr="002B0197" w:rsidRDefault="002B0197" w:rsidP="002B0197">
      <w:pPr>
        <w:pStyle w:val="Odstavecseseznamem"/>
        <w:numPr>
          <w:ilvl w:val="0"/>
          <w:numId w:val="14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B0197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u místně příslušného finančního úřadu a okresní správy sociálního zabezpečení a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 </w:t>
      </w:r>
      <w:r w:rsidRPr="005B55F5">
        <w:rPr>
          <w:rFonts w:ascii="Arial" w:hAnsi="Arial" w:cs="Arial"/>
          <w:bCs/>
          <w:color w:val="000000"/>
          <w:sz w:val="20"/>
          <w:szCs w:val="20"/>
        </w:rPr>
        <w:t>zdravotních pojišťoven, nemá žadatel žádné nesplacené závazky po lhůtě splatnosti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67DBC" w:rsidRPr="005B55F5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2D506E" w:rsidRPr="005B55F5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2D506E" w:rsidRPr="005B55F5" w:rsidRDefault="009D1D8D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je přímo odpovědný za přípravu a realizaci projektu a nepůsobí jako prostředník.</w:t>
      </w:r>
    </w:p>
    <w:p w:rsidR="00C67DBC" w:rsidRDefault="00C67DBC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41677B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677B">
        <w:rPr>
          <w:rFonts w:ascii="Arial" w:hAnsi="Arial" w:cs="Arial"/>
          <w:sz w:val="20"/>
          <w:szCs w:val="20"/>
        </w:rPr>
        <w:t>Jméno, příjmení a podpis</w:t>
      </w:r>
    </w:p>
    <w:p w:rsidR="00FD0355" w:rsidRDefault="0041677B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  <w:r w:rsidR="00FD0355">
        <w:rPr>
          <w:rFonts w:ascii="Arial" w:hAnsi="Arial" w:cs="Arial"/>
          <w:sz w:val="20"/>
          <w:szCs w:val="20"/>
        </w:rPr>
        <w:t xml:space="preserve"> </w:t>
      </w:r>
    </w:p>
    <w:p w:rsidR="00FD0355" w:rsidRDefault="00FD0355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D1D8D" w:rsidRPr="002C0632" w:rsidRDefault="009D1D8D" w:rsidP="00470E40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9D1D8D" w:rsidTr="009D1D8D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D1D8D" w:rsidRDefault="009D1D8D" w:rsidP="009D1D8D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E7069A"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/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>
            <w:pPr>
              <w:ind w:left="290" w:hanging="290"/>
            </w:pPr>
          </w:p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D8D" w:rsidRDefault="009D1D8D" w:rsidP="009D1D8D"/>
        </w:tc>
      </w:tr>
      <w:tr w:rsidR="009D1D8D" w:rsidTr="009D1D8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D1D8D" w:rsidRDefault="009D1D8D" w:rsidP="009D1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D1D8D" w:rsidRDefault="009D1D8D" w:rsidP="009D1D8D"/>
        </w:tc>
      </w:tr>
    </w:tbl>
    <w:p w:rsidR="009D1D8D" w:rsidRDefault="009D1D8D" w:rsidP="009D1D8D">
      <w:pPr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  <w:r w:rsidRPr="00583A0B">
        <w:rPr>
          <w:rFonts w:ascii="Arial" w:hAnsi="Arial" w:cs="Arial"/>
          <w:sz w:val="22"/>
          <w:szCs w:val="22"/>
        </w:rPr>
        <w:t xml:space="preserve">„Podpora </w:t>
      </w:r>
      <w:r>
        <w:rPr>
          <w:rFonts w:ascii="Arial" w:hAnsi="Arial" w:cs="Arial"/>
          <w:sz w:val="22"/>
          <w:szCs w:val="22"/>
        </w:rPr>
        <w:t>aktivit zaměřených na zlepšení zdravotního stavu obyvatel</w:t>
      </w:r>
      <w:r w:rsidR="00FD0355">
        <w:rPr>
          <w:rFonts w:ascii="Arial" w:hAnsi="Arial" w:cs="Arial"/>
          <w:sz w:val="22"/>
          <w:szCs w:val="22"/>
        </w:rPr>
        <w:t xml:space="preserve"> Ústeckého kraje</w:t>
      </w:r>
      <w:r w:rsidRPr="00583A0B">
        <w:rPr>
          <w:rFonts w:ascii="Arial" w:hAnsi="Arial" w:cs="Arial"/>
          <w:sz w:val="22"/>
          <w:szCs w:val="22"/>
        </w:rPr>
        <w:t>“</w:t>
      </w:r>
      <w:r w:rsidR="00FD0355">
        <w:rPr>
          <w:rFonts w:ascii="Arial" w:hAnsi="Arial" w:cs="Arial"/>
          <w:sz w:val="22"/>
          <w:szCs w:val="22"/>
        </w:rPr>
        <w:t xml:space="preserve"> </w:t>
      </w: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9D1D8D" w:rsidRDefault="009D1D8D" w:rsidP="009D1D8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9D1D8D" w:rsidRDefault="009D1D8D" w:rsidP="009D1D8D">
      <w:pPr>
        <w:pStyle w:val="Odstavecseseznamem"/>
        <w:rPr>
          <w:rFonts w:ascii="Arial" w:hAnsi="Arial" w:cs="Arial"/>
          <w:sz w:val="22"/>
          <w:szCs w:val="22"/>
        </w:rPr>
      </w:pPr>
    </w:p>
    <w:p w:rsidR="00164DE2" w:rsidRDefault="00164DE2" w:rsidP="009D1D8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potřebnost léčebné rehabilitační péče pro občana…………..……………………………</w:t>
      </w:r>
      <w:r w:rsidR="009D1D8D" w:rsidRPr="00583A0B">
        <w:rPr>
          <w:rFonts w:ascii="Arial" w:hAnsi="Arial" w:cs="Arial"/>
          <w:bCs/>
          <w:color w:val="000000"/>
          <w:sz w:val="22"/>
          <w:szCs w:val="22"/>
        </w:rPr>
        <w:t xml:space="preserve">, </w:t>
      </w:r>
    </w:p>
    <w:p w:rsidR="00164DE2" w:rsidRDefault="00164DE2" w:rsidP="00164DE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D1D8D" w:rsidRPr="00583A0B" w:rsidRDefault="00164DE2" w:rsidP="00164DE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 trvalým bydl</w:t>
      </w:r>
      <w:r w:rsidR="00606A4B">
        <w:rPr>
          <w:rFonts w:ascii="Arial" w:hAnsi="Arial" w:cs="Arial"/>
          <w:bCs/>
          <w:color w:val="000000"/>
          <w:sz w:val="22"/>
          <w:szCs w:val="22"/>
        </w:rPr>
        <w:t>ištěm…………………………………………................. je/byla </w:t>
      </w:r>
      <w:r>
        <w:rPr>
          <w:rFonts w:ascii="Arial" w:hAnsi="Arial" w:cs="Arial"/>
          <w:bCs/>
          <w:color w:val="000000"/>
          <w:sz w:val="22"/>
          <w:szCs w:val="22"/>
        </w:rPr>
        <w:t>indikována</w:t>
      </w:r>
      <w:r w:rsidR="00606A4B">
        <w:rPr>
          <w:rFonts w:ascii="Arial" w:hAnsi="Arial" w:cs="Arial"/>
          <w:bCs/>
          <w:color w:val="000000"/>
          <w:sz w:val="22"/>
          <w:szCs w:val="22"/>
        </w:rPr>
        <w:t xml:space="preserve"> ošetřujícím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lékařem.</w:t>
      </w:r>
    </w:p>
    <w:p w:rsidR="009D1D8D" w:rsidRDefault="009D1D8D" w:rsidP="009D1D8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470E40" w:rsidRPr="005B3F0D" w:rsidRDefault="00470E40" w:rsidP="00470E40">
      <w:pPr>
        <w:jc w:val="both"/>
        <w:rPr>
          <w:rFonts w:ascii="Arial" w:hAnsi="Arial" w:cs="Arial"/>
          <w:sz w:val="22"/>
          <w:szCs w:val="22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Jméno, příjmení a podpis</w:t>
      </w:r>
    </w:p>
    <w:p w:rsidR="00470E40" w:rsidRDefault="00470E40" w:rsidP="00470E4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470E40" w:rsidRDefault="00470E40" w:rsidP="009D1D8D">
      <w:pPr>
        <w:jc w:val="both"/>
        <w:rPr>
          <w:rFonts w:ascii="Arial" w:hAnsi="Arial" w:cs="Arial"/>
          <w:sz w:val="22"/>
          <w:szCs w:val="22"/>
        </w:rPr>
      </w:pPr>
    </w:p>
    <w:p w:rsidR="009D1D8D" w:rsidRDefault="009D1D8D" w:rsidP="009D1D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86510" w:rsidRPr="00470E40" w:rsidRDefault="00B86510" w:rsidP="00470E40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 w:rsidRPr="00470E40">
        <w:rPr>
          <w:sz w:val="28"/>
          <w:szCs w:val="28"/>
        </w:rPr>
        <w:lastRenderedPageBreak/>
        <w:t>Čestné prohlášení žadatele o podporu v režimu 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B86510" w:rsidRPr="00564A19" w:rsidTr="00B86510">
        <w:tc>
          <w:tcPr>
            <w:tcW w:w="9140" w:type="dxa"/>
            <w:gridSpan w:val="2"/>
          </w:tcPr>
          <w:p w:rsidR="00B86510" w:rsidRPr="00564A19" w:rsidRDefault="00B86510" w:rsidP="00B86510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  <w:r w:rsidR="00E706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069A" w:rsidRPr="004354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(právnická osoba)</w:t>
            </w: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</w:tbl>
    <w:p w:rsidR="00B86510" w:rsidRDefault="00B86510" w:rsidP="00B86510">
      <w:pPr>
        <w:adjustRightInd w:val="0"/>
        <w:rPr>
          <w:rFonts w:ascii="Arial" w:hAnsi="Arial" w:cs="Arial"/>
          <w:b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0A32B5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B86510" w:rsidRPr="00083172">
        <w:rPr>
          <w:rFonts w:ascii="Arial" w:hAnsi="Arial" w:cs="Arial"/>
          <w:bCs/>
          <w:sz w:val="20"/>
        </w:rPr>
        <w:t>.</w:t>
      </w:r>
    </w:p>
    <w:p w:rsidR="00B86510" w:rsidRPr="00083172" w:rsidRDefault="000A32B5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B86510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86510" w:rsidRPr="00083172" w:rsidRDefault="00B86510" w:rsidP="00B86510">
      <w:pPr>
        <w:adjustRightInd w:val="0"/>
        <w:jc w:val="center"/>
        <w:rPr>
          <w:rFonts w:ascii="Arial" w:hAnsi="Arial" w:cs="Arial"/>
          <w:b/>
        </w:rPr>
      </w:pPr>
    </w:p>
    <w:p w:rsidR="00B86510" w:rsidRPr="00083172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6510" w:rsidRPr="00083172" w:rsidTr="00B8651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B86510" w:rsidRPr="00D57E01" w:rsidRDefault="00B86510" w:rsidP="00B86510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B86510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6106C5" w:rsidRDefault="00B86510" w:rsidP="00B86510">
      <w:pPr>
        <w:pStyle w:val="Odstavecseseznamem"/>
        <w:adjustRightInd w:val="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0A32B5" w:rsidP="00B86510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není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jiným podnikem.</w:t>
      </w:r>
    </w:p>
    <w:p w:rsidR="00B86510" w:rsidRPr="00083172" w:rsidRDefault="000A32B5" w:rsidP="00B86510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je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následujícími podniky:</w:t>
      </w:r>
    </w:p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3497"/>
        <w:gridCol w:w="2158"/>
      </w:tblGrid>
      <w:tr w:rsidR="00B86510" w:rsidRPr="00083172" w:rsidTr="00B86510">
        <w:trPr>
          <w:trHeight w:val="279"/>
        </w:trPr>
        <w:tc>
          <w:tcPr>
            <w:tcW w:w="351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8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0A32B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spojením podniků či nabytím podniku.</w:t>
      </w:r>
    </w:p>
    <w:p w:rsidR="00B86510" w:rsidRPr="00083172" w:rsidRDefault="000A32B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spojením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splynutím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3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 w:rsidRPr="00083172">
        <w:rPr>
          <w:rFonts w:ascii="Arial" w:hAnsi="Arial" w:cs="Arial"/>
          <w:bCs/>
          <w:sz w:val="20"/>
        </w:rPr>
        <w:t>níže uvedených podniků:</w:t>
      </w:r>
    </w:p>
    <w:p w:rsidR="00B86510" w:rsidRPr="00083172" w:rsidRDefault="000A32B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 w:rsidRPr="00083172">
        <w:rPr>
          <w:rFonts w:ascii="Arial" w:hAnsi="Arial" w:cs="Arial"/>
          <w:bCs/>
          <w:sz w:val="20"/>
          <w:u w:val="single"/>
        </w:rPr>
        <w:t>nabytím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sloučením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4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>
        <w:rPr>
          <w:rFonts w:ascii="Arial" w:hAnsi="Arial" w:cs="Arial"/>
          <w:b/>
          <w:bCs/>
          <w:sz w:val="20"/>
        </w:rPr>
        <w:t>převzal jmění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83172">
        <w:rPr>
          <w:rFonts w:ascii="Arial" w:hAnsi="Arial" w:cs="Arial"/>
          <w:bCs/>
          <w:sz w:val="20"/>
        </w:rPr>
        <w:t>níže uvedeného</w:t>
      </w:r>
      <w:r w:rsidR="00B86510">
        <w:rPr>
          <w:rFonts w:ascii="Arial" w:hAnsi="Arial" w:cs="Arial"/>
          <w:bCs/>
          <w:sz w:val="20"/>
        </w:rPr>
        <w:t>/ých</w:t>
      </w:r>
      <w:r w:rsidR="00B86510" w:rsidRPr="00083172">
        <w:rPr>
          <w:rFonts w:ascii="Arial" w:hAnsi="Arial" w:cs="Arial"/>
          <w:bCs/>
          <w:sz w:val="20"/>
        </w:rPr>
        <w:t xml:space="preserve"> podniku</w:t>
      </w:r>
      <w:r w:rsidR="00164DE2">
        <w:rPr>
          <w:rFonts w:ascii="Arial" w:hAnsi="Arial" w:cs="Arial"/>
          <w:bCs/>
          <w:sz w:val="20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0A32B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0A32B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5049E5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083172" w:rsidRDefault="000A32B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rozdělením</w:t>
      </w:r>
      <w:r w:rsidR="00B86510">
        <w:rPr>
          <w:rFonts w:ascii="Arial" w:hAnsi="Arial" w:cs="Arial"/>
          <w:bCs/>
          <w:sz w:val="20"/>
        </w:rPr>
        <w:t xml:space="preserve"> (rozštěpením nebo odštěpením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5"/>
      </w:r>
      <w:r w:rsidR="00B86510">
        <w:rPr>
          <w:rFonts w:ascii="Arial" w:hAnsi="Arial" w:cs="Arial"/>
          <w:bCs/>
          <w:sz w:val="20"/>
        </w:rPr>
        <w:t>)</w:t>
      </w:r>
      <w:r w:rsidR="00B86510" w:rsidRPr="00083172">
        <w:rPr>
          <w:rFonts w:ascii="Arial" w:hAnsi="Arial" w:cs="Arial"/>
          <w:bCs/>
          <w:sz w:val="20"/>
        </w:rPr>
        <w:t xml:space="preserve"> podniku.</w:t>
      </w:r>
    </w:p>
    <w:p w:rsidR="00B86510" w:rsidRPr="00083172" w:rsidRDefault="000A32B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rozdělením</w:t>
      </w:r>
      <w:r w:rsidR="00B86510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B86510" w:rsidRPr="00083172" w:rsidTr="00B86510">
        <w:trPr>
          <w:trHeight w:val="308"/>
        </w:trPr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0A32B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0A32B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9B6238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86510" w:rsidRPr="00080EFE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0A32B5" w:rsidP="00B86510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080EFE" w:rsidRDefault="000A32B5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  <w:r w:rsidR="00B86510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1408/2013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080EFE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15.000 €</w:t>
      </w:r>
      <w:r w:rsidR="00B86510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080EFE" w:rsidRDefault="00B86510" w:rsidP="00EF0229">
      <w:pPr>
        <w:numPr>
          <w:ilvl w:val="0"/>
          <w:numId w:val="9"/>
        </w:numPr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ze dne ……………… o použití článků 107 a 108 Smlouvy o fungování Evropské unie na podporu de minimis,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lastRenderedPageBreak/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0A32B5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0A32B5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č.……………</w:t>
      </w:r>
      <w:r w:rsidR="00B86510">
        <w:rPr>
          <w:rFonts w:ascii="Arial" w:hAnsi="Arial" w:cs="Arial"/>
          <w:sz w:val="20"/>
          <w:szCs w:val="20"/>
        </w:rPr>
        <w:t xml:space="preserve"> ze dne ……………… (</w:t>
      </w:r>
      <w:r w:rsidR="00B86510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B86510" w:rsidRPr="00694BB1">
        <w:rPr>
          <w:rFonts w:ascii="Arial" w:hAnsi="Arial" w:cs="Arial"/>
          <w:b/>
          <w:sz w:val="20"/>
          <w:szCs w:val="20"/>
        </w:rPr>
        <w:t>č.</w:t>
      </w:r>
      <w:r w:rsidR="00B86510" w:rsidRPr="00694BB1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875/2007</w:t>
      </w:r>
      <w:r w:rsidR="00B86510">
        <w:rPr>
          <w:rFonts w:ascii="Arial" w:hAnsi="Arial" w:cs="Arial"/>
          <w:b/>
          <w:sz w:val="20"/>
          <w:szCs w:val="20"/>
        </w:rPr>
        <w:t>)</w:t>
      </w:r>
      <w:r w:rsidR="00B86510" w:rsidRPr="00694BB1">
        <w:rPr>
          <w:rFonts w:ascii="Arial" w:hAnsi="Arial" w:cs="Arial"/>
          <w:sz w:val="20"/>
          <w:szCs w:val="20"/>
        </w:rPr>
        <w:t xml:space="preserve"> ve výši </w:t>
      </w:r>
      <w:r w:rsidR="00B86510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B86510" w:rsidRPr="00694BB1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86510" w:rsidRDefault="000A32B5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jsem</w:t>
      </w:r>
    </w:p>
    <w:p w:rsidR="00B86510" w:rsidRPr="00694BB1" w:rsidRDefault="000A32B5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nejsem</w:t>
      </w:r>
      <w:r w:rsidR="00B86510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B86510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B86510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B86510">
        <w:rPr>
          <w:rFonts w:ascii="Arial" w:hAnsi="Arial" w:cs="Arial"/>
          <w:sz w:val="20"/>
          <w:szCs w:val="20"/>
        </w:rPr>
        <w:t xml:space="preserve">Nařízení Komise (EU) č. </w:t>
      </w:r>
      <w:r w:rsidR="00B86510" w:rsidRPr="0010121A">
        <w:rPr>
          <w:rFonts w:ascii="Arial" w:hAnsi="Arial" w:cs="Arial"/>
          <w:b/>
          <w:sz w:val="20"/>
          <w:szCs w:val="20"/>
        </w:rPr>
        <w:t>1407/2013</w:t>
      </w:r>
      <w:r w:rsidR="00B86510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</w:t>
      </w:r>
      <w:r w:rsidR="00B86510" w:rsidRPr="00694BB1">
        <w:rPr>
          <w:rFonts w:ascii="Arial" w:hAnsi="Arial" w:cs="Arial"/>
          <w:b/>
          <w:sz w:val="20"/>
          <w:szCs w:val="20"/>
        </w:rPr>
        <w:t>.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18.12.2013 o použití článků 107 a 108 Smlouvy o fungování Evropské unie na podporu 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86510" w:rsidRDefault="000A32B5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0A32B5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…………………€ a tato výše nepřesahuje limit stanovený </w:t>
      </w:r>
      <w:r w:rsidR="00B86510" w:rsidRPr="0010121A">
        <w:rPr>
          <w:rFonts w:ascii="Arial" w:hAnsi="Arial" w:cs="Arial"/>
          <w:sz w:val="20"/>
          <w:szCs w:val="20"/>
        </w:rPr>
        <w:t>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564A19" w:rsidRDefault="00B86510" w:rsidP="00B86510">
      <w:pPr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0A32B5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0A32B5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10121A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200.000 €.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10121A" w:rsidRDefault="00B86510" w:rsidP="00B86510">
      <w:pPr>
        <w:adjustRightInd w:val="0"/>
        <w:rPr>
          <w:rFonts w:ascii="Arial" w:hAnsi="Arial" w:cs="Arial"/>
          <w:bCs/>
          <w:sz w:val="20"/>
          <w:szCs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 o použití článků 107 a 108 Smlouvy o fungování Evropské unie na podporu de minimis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 xml:space="preserve">. 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0A32B5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0A32B5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70E64">
        <w:rPr>
          <w:rFonts w:ascii="Arial" w:hAnsi="Arial" w:cs="Arial"/>
          <w:b/>
          <w:bCs/>
          <w:sz w:val="20"/>
        </w:rPr>
      </w:r>
      <w:r w:rsidR="00870E6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B86510">
        <w:rPr>
          <w:rFonts w:ascii="Arial" w:hAnsi="Arial" w:cs="Arial"/>
          <w:b/>
          <w:sz w:val="20"/>
          <w:szCs w:val="20"/>
        </w:rPr>
        <w:t>360/2012</w:t>
      </w:r>
      <w:r w:rsidR="00B86510" w:rsidRPr="0010121A">
        <w:rPr>
          <w:rFonts w:ascii="Arial" w:hAnsi="Arial" w:cs="Arial"/>
          <w:sz w:val="20"/>
          <w:szCs w:val="20"/>
        </w:rPr>
        <w:t xml:space="preserve"> ve výši </w:t>
      </w:r>
      <w:r w:rsidR="00B86510">
        <w:rPr>
          <w:rFonts w:ascii="Arial" w:hAnsi="Arial" w:cs="Arial"/>
          <w:b/>
          <w:sz w:val="20"/>
          <w:szCs w:val="20"/>
        </w:rPr>
        <w:t>5</w:t>
      </w:r>
      <w:r w:rsidR="00B86510" w:rsidRPr="0010121A">
        <w:rPr>
          <w:rFonts w:ascii="Arial" w:hAnsi="Arial" w:cs="Arial"/>
          <w:b/>
          <w:sz w:val="20"/>
          <w:szCs w:val="20"/>
        </w:rPr>
        <w:t>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B86510" w:rsidRPr="007E4CE3" w:rsidRDefault="00B86510" w:rsidP="00B86510">
      <w:pPr>
        <w:rPr>
          <w:rFonts w:ascii="Arial" w:hAnsi="Arial" w:cs="Arial"/>
          <w:sz w:val="20"/>
        </w:rPr>
      </w:pP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B86510" w:rsidRPr="008321BE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</w:t>
      </w:r>
      <w:r w:rsidR="00033A28">
        <w:rPr>
          <w:rFonts w:ascii="Arial" w:hAnsi="Arial" w:cs="Arial"/>
          <w:sz w:val="20"/>
        </w:rPr>
        <w:t>pozdějších předpisů,</w:t>
      </w:r>
      <w:r w:rsidRPr="007E4CE3">
        <w:rPr>
          <w:rFonts w:ascii="Arial" w:hAnsi="Arial" w:cs="Arial"/>
          <w:sz w:val="20"/>
        </w:rPr>
        <w:t xml:space="preserve"> za účelem evidence podpor malého rozsahu v souladu se zákonem č. 215/2004 Sb., o úpravě některých vztahů v oblasti veřejné podpory a o změně zákona o podpoře výzkumu a vývoje, ve znění </w:t>
      </w:r>
      <w:r w:rsidR="00033A28">
        <w:rPr>
          <w:rFonts w:ascii="Arial" w:hAnsi="Arial" w:cs="Arial"/>
          <w:sz w:val="20"/>
        </w:rPr>
        <w:t>pozdějších předpisů.</w:t>
      </w:r>
      <w:r w:rsidRPr="007E4CE3">
        <w:rPr>
          <w:rFonts w:ascii="Arial" w:hAnsi="Arial" w:cs="Arial"/>
          <w:sz w:val="20"/>
        </w:rPr>
        <w:t xml:space="preserve"> Tento souhlas uděluji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zpracovateli,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Ústecký kraj</w:t>
      </w:r>
      <w:r w:rsidRPr="008321BE">
        <w:rPr>
          <w:rFonts w:ascii="Arial" w:hAnsi="Arial" w:cs="Arial"/>
          <w:sz w:val="20"/>
        </w:rPr>
        <w:t xml:space="preserve">, </w:t>
      </w:r>
    </w:p>
    <w:p w:rsidR="00B86510" w:rsidRDefault="00B86510" w:rsidP="00B86510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</w:t>
      </w:r>
      <w:r w:rsidR="004A0AA5">
        <w:rPr>
          <w:rFonts w:ascii="Arial" w:hAnsi="Arial" w:cs="Arial"/>
          <w:sz w:val="20"/>
        </w:rPr>
        <w:t>, ve znění pozdějších předpisů</w:t>
      </w:r>
      <w:r w:rsidRPr="007E4CE3">
        <w:rPr>
          <w:rFonts w:ascii="Arial" w:hAnsi="Arial" w:cs="Arial"/>
          <w:sz w:val="20"/>
        </w:rPr>
        <w:t>.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C41523" w:rsidRDefault="00B86510" w:rsidP="00B86510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86510" w:rsidRPr="00083172" w:rsidTr="00B8651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B86510" w:rsidRPr="00083172" w:rsidTr="00B8651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510" w:rsidRPr="00083172" w:rsidTr="00B8651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86510" w:rsidRPr="00564A19" w:rsidRDefault="00B86510" w:rsidP="00B86510">
      <w:pPr>
        <w:ind w:left="708"/>
        <w:rPr>
          <w:rFonts w:ascii="Arial" w:hAnsi="Arial" w:cs="Arial"/>
          <w:sz w:val="20"/>
          <w:szCs w:val="20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38006D" w:rsidRDefault="0038006D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5B55F5" w:rsidRDefault="005B55F5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D450B6" w:rsidRDefault="00D450B6" w:rsidP="000F69AE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</w:p>
    <w:p w:rsidR="000F69AE" w:rsidRPr="002C0632" w:rsidRDefault="00DE750F" w:rsidP="000F69AE">
      <w:pPr>
        <w:pStyle w:val="Nadpis1"/>
        <w:keepNext w:val="0"/>
        <w:numPr>
          <w:ilvl w:val="0"/>
          <w:numId w:val="0"/>
        </w:numPr>
        <w:spacing w:after="120"/>
        <w:ind w:left="431"/>
        <w:jc w:val="center"/>
        <w:rPr>
          <w:sz w:val="28"/>
          <w:szCs w:val="28"/>
        </w:rPr>
      </w:pPr>
      <w:r>
        <w:rPr>
          <w:sz w:val="28"/>
          <w:szCs w:val="28"/>
        </w:rPr>
        <w:t>Potvrzení</w:t>
      </w:r>
      <w:r w:rsidR="004436D9">
        <w:rPr>
          <w:sz w:val="28"/>
          <w:szCs w:val="28"/>
        </w:rPr>
        <w:t xml:space="preserve"> ošetřujícího</w:t>
      </w:r>
      <w:r>
        <w:rPr>
          <w:sz w:val="28"/>
          <w:szCs w:val="28"/>
        </w:rPr>
        <w:t xml:space="preserve"> lékaře</w:t>
      </w:r>
    </w:p>
    <w:p w:rsidR="000F69AE" w:rsidRPr="0043544D" w:rsidRDefault="00133782" w:rsidP="00133782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43544D">
        <w:rPr>
          <w:rFonts w:ascii="Arial" w:hAnsi="Arial" w:cs="Arial"/>
          <w:color w:val="FF0000"/>
          <w:sz w:val="22"/>
          <w:szCs w:val="22"/>
        </w:rPr>
        <w:t>(dokládá pouze fyzická osoba)</w:t>
      </w:r>
    </w:p>
    <w:p w:rsidR="00133782" w:rsidRDefault="00133782" w:rsidP="00133782">
      <w:pPr>
        <w:jc w:val="center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  <w:r w:rsidRPr="00583A0B">
        <w:rPr>
          <w:rFonts w:ascii="Arial" w:hAnsi="Arial" w:cs="Arial"/>
          <w:sz w:val="22"/>
          <w:szCs w:val="22"/>
        </w:rPr>
        <w:t xml:space="preserve">„Podpora </w:t>
      </w:r>
      <w:r>
        <w:rPr>
          <w:rFonts w:ascii="Arial" w:hAnsi="Arial" w:cs="Arial"/>
          <w:sz w:val="22"/>
          <w:szCs w:val="22"/>
        </w:rPr>
        <w:t>aktivit zaměřených na zlepšení zdravotního stavu obyvatel Ústeckého kraje</w:t>
      </w:r>
      <w:r w:rsidRPr="00583A0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</w:p>
    <w:p w:rsidR="004436D9" w:rsidRDefault="004436D9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2A51B2" w:rsidRDefault="00DE750F" w:rsidP="00DE750F">
      <w:pPr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E750F">
        <w:rPr>
          <w:rFonts w:ascii="Arial" w:hAnsi="Arial" w:cs="Arial"/>
          <w:b/>
          <w:spacing w:val="20"/>
          <w:sz w:val="22"/>
          <w:szCs w:val="22"/>
        </w:rPr>
        <w:t xml:space="preserve">potvrzuji </w:t>
      </w:r>
      <w:r w:rsidR="000F69AE" w:rsidRPr="00DE750F">
        <w:rPr>
          <w:rFonts w:ascii="Arial" w:hAnsi="Arial" w:cs="Arial"/>
          <w:b/>
          <w:bCs/>
          <w:color w:val="000000"/>
          <w:sz w:val="22"/>
          <w:szCs w:val="22"/>
        </w:rPr>
        <w:t xml:space="preserve">potřebnost léčebné rehabilitační péče </w:t>
      </w:r>
      <w:r w:rsidRPr="00DE750F">
        <w:rPr>
          <w:rFonts w:ascii="Arial" w:hAnsi="Arial" w:cs="Arial"/>
          <w:b/>
          <w:bCs/>
          <w:color w:val="000000"/>
          <w:sz w:val="22"/>
          <w:szCs w:val="22"/>
        </w:rPr>
        <w:t>pacienta</w:t>
      </w:r>
      <w:r w:rsidR="004436D9">
        <w:rPr>
          <w:rFonts w:ascii="Arial" w:hAnsi="Arial" w:cs="Arial"/>
          <w:b/>
          <w:bCs/>
          <w:color w:val="000000"/>
          <w:sz w:val="22"/>
          <w:szCs w:val="22"/>
        </w:rPr>
        <w:t xml:space="preserve"> s neurologickým onemocněním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E750F" w:rsidRPr="00DE750F" w:rsidRDefault="00DE750F" w:rsidP="00DE750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Jméno a příjmení:__________________________________________</w:t>
      </w: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Rodné číslo:_______________________________________________</w:t>
      </w: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Adresa místa trvalého pobytu:_________________________________</w:t>
      </w: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</w:t>
      </w: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436D9" w:rsidRDefault="004436D9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E750F" w:rsidRDefault="00DE750F" w:rsidP="00DE750F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A51B2" w:rsidRDefault="002A51B2" w:rsidP="002A51B2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F69AE" w:rsidRDefault="000F69AE" w:rsidP="000F69AE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4436D9" w:rsidP="000F69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Datum vydání posudku:___________________</w:t>
      </w: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Pr="005B3F0D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F69AE" w:rsidRDefault="000F69AE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0F69AE" w:rsidRDefault="000F69AE" w:rsidP="004436D9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436D9">
        <w:rPr>
          <w:rFonts w:ascii="Arial" w:hAnsi="Arial" w:cs="Arial"/>
          <w:sz w:val="20"/>
          <w:szCs w:val="20"/>
        </w:rPr>
        <w:t>razítko a podpis</w:t>
      </w:r>
      <w:r>
        <w:rPr>
          <w:rFonts w:ascii="Arial" w:hAnsi="Arial" w:cs="Arial"/>
          <w:sz w:val="20"/>
          <w:szCs w:val="20"/>
        </w:rPr>
        <w:t xml:space="preserve"> </w:t>
      </w:r>
      <w:r w:rsidR="004436D9">
        <w:rPr>
          <w:rFonts w:ascii="Arial" w:hAnsi="Arial" w:cs="Arial"/>
          <w:sz w:val="20"/>
          <w:szCs w:val="20"/>
        </w:rPr>
        <w:t>lékaře</w:t>
      </w:r>
    </w:p>
    <w:p w:rsidR="00897711" w:rsidRDefault="00897711" w:rsidP="000F69A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97711" w:rsidRDefault="00897711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97711" w:rsidRPr="00133782" w:rsidRDefault="00897711" w:rsidP="00897711">
      <w:pPr>
        <w:jc w:val="both"/>
        <w:rPr>
          <w:rFonts w:ascii="Arial" w:hAnsi="Arial" w:cs="Arial"/>
          <w:b/>
        </w:rPr>
      </w:pPr>
      <w:r w:rsidRPr="00133782">
        <w:rPr>
          <w:rFonts w:ascii="Arial" w:hAnsi="Arial" w:cs="Arial"/>
          <w:b/>
        </w:rPr>
        <w:lastRenderedPageBreak/>
        <w:t xml:space="preserve">Souhlas žadatele s nakládáním s osobními údaji a souhlas se zveřejněním informace o </w:t>
      </w:r>
      <w:r w:rsidR="0037055B" w:rsidRPr="00133782">
        <w:rPr>
          <w:rFonts w:ascii="Arial" w:hAnsi="Arial" w:cs="Arial"/>
          <w:b/>
        </w:rPr>
        <w:t>poskytnutí finančních prostředků</w:t>
      </w:r>
      <w:r w:rsidRPr="00133782">
        <w:rPr>
          <w:rFonts w:ascii="Arial" w:hAnsi="Arial" w:cs="Arial"/>
          <w:b/>
        </w:rPr>
        <w:t xml:space="preserve"> v dotačním programu „Podpora aktivit zaměřených na zlepšení zdravotního stavu obyvatel Ústeckého kraje“</w:t>
      </w:r>
      <w:r w:rsidR="00AC1FAA" w:rsidRPr="00133782">
        <w:rPr>
          <w:rFonts w:ascii="Arial" w:hAnsi="Arial" w:cs="Arial"/>
          <w:b/>
        </w:rPr>
        <w:t xml:space="preserve"> </w:t>
      </w:r>
      <w:r w:rsidR="00AC1FAA" w:rsidRPr="00033A28">
        <w:rPr>
          <w:rFonts w:ascii="Arial" w:hAnsi="Arial" w:cs="Arial"/>
          <w:b/>
          <w:color w:val="FF0000"/>
        </w:rPr>
        <w:t>(dokládá pouze fyzická osoba)</w:t>
      </w:r>
    </w:p>
    <w:p w:rsidR="00897711" w:rsidRPr="00133782" w:rsidRDefault="00897711" w:rsidP="00897711">
      <w:pPr>
        <w:jc w:val="both"/>
        <w:rPr>
          <w:rFonts w:ascii="Arial" w:hAnsi="Arial" w:cs="Arial"/>
          <w:b/>
        </w:rPr>
      </w:pP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>Souhlasím, aby Ústecký kraj za účelem poskytnutí dotace zpracovával mé osobní údaje</w:t>
      </w:r>
      <w:r w:rsidR="000719FF" w:rsidRPr="00133782">
        <w:rPr>
          <w:rFonts w:ascii="Arial" w:hAnsi="Arial" w:cs="Arial"/>
          <w:sz w:val="20"/>
          <w:szCs w:val="20"/>
        </w:rPr>
        <w:t xml:space="preserve"> a osobní údaje osob</w:t>
      </w:r>
      <w:r w:rsidR="00033A28">
        <w:rPr>
          <w:rFonts w:ascii="Arial" w:hAnsi="Arial" w:cs="Arial"/>
          <w:sz w:val="20"/>
          <w:szCs w:val="20"/>
        </w:rPr>
        <w:t>,</w:t>
      </w:r>
      <w:r w:rsidR="000719FF" w:rsidRPr="00133782">
        <w:rPr>
          <w:rFonts w:ascii="Arial" w:hAnsi="Arial" w:cs="Arial"/>
          <w:sz w:val="20"/>
          <w:szCs w:val="20"/>
        </w:rPr>
        <w:t xml:space="preserve"> </w:t>
      </w:r>
      <w:r w:rsidR="00033A28">
        <w:rPr>
          <w:rFonts w:ascii="Arial" w:hAnsi="Arial" w:cs="Arial"/>
          <w:sz w:val="20"/>
          <w:szCs w:val="20"/>
        </w:rPr>
        <w:t>jejichž</w:t>
      </w:r>
      <w:r w:rsidR="000719FF" w:rsidRPr="00133782">
        <w:rPr>
          <w:rFonts w:ascii="Arial" w:hAnsi="Arial" w:cs="Arial"/>
          <w:sz w:val="20"/>
          <w:szCs w:val="20"/>
        </w:rPr>
        <w:t xml:space="preserve"> jsem zákonným zástupcem</w:t>
      </w:r>
      <w:r w:rsidR="00033A28">
        <w:rPr>
          <w:rFonts w:ascii="Arial" w:hAnsi="Arial" w:cs="Arial"/>
          <w:sz w:val="20"/>
          <w:szCs w:val="20"/>
        </w:rPr>
        <w:t xml:space="preserve"> nebo soudem určeným opatrovníkem,</w:t>
      </w:r>
      <w:r w:rsidRPr="00133782">
        <w:rPr>
          <w:rFonts w:ascii="Arial" w:hAnsi="Arial" w:cs="Arial"/>
          <w:sz w:val="20"/>
          <w:szCs w:val="20"/>
        </w:rPr>
        <w:t xml:space="preserve"> uvedené v této žádosti, a to po</w:t>
      </w:r>
      <w:r w:rsidR="00EB365F" w:rsidRPr="00133782">
        <w:rPr>
          <w:rFonts w:ascii="Arial" w:hAnsi="Arial" w:cs="Arial"/>
          <w:sz w:val="20"/>
          <w:szCs w:val="20"/>
        </w:rPr>
        <w:t xml:space="preserve"> dobu</w:t>
      </w:r>
      <w:r w:rsidRPr="00133782">
        <w:rPr>
          <w:rFonts w:ascii="Arial" w:hAnsi="Arial" w:cs="Arial"/>
          <w:sz w:val="20"/>
          <w:szCs w:val="20"/>
        </w:rPr>
        <w:t xml:space="preserve"> trvání projektu a dále po dobu plnění závazků vyplývajících z projektu dle dotačního programu „Podpora aktivit zaměřených na zlepšení zdravotního stavu obyvatel Ústeckém kraji“</w:t>
      </w:r>
      <w:r w:rsidR="00EB365F" w:rsidRPr="00133782">
        <w:rPr>
          <w:rFonts w:ascii="Arial" w:hAnsi="Arial" w:cs="Arial"/>
          <w:sz w:val="20"/>
          <w:szCs w:val="20"/>
        </w:rPr>
        <w:t xml:space="preserve"> včetně evidence žadatelů po dobu 10 let.</w:t>
      </w: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 xml:space="preserve">Dále souhlasím se zveřejněním informace o </w:t>
      </w:r>
      <w:r w:rsidR="0037055B" w:rsidRPr="00133782">
        <w:rPr>
          <w:rFonts w:ascii="Arial" w:hAnsi="Arial" w:cs="Arial"/>
          <w:sz w:val="20"/>
          <w:szCs w:val="20"/>
        </w:rPr>
        <w:t>poskytnutí finančních prostředků v</w:t>
      </w:r>
      <w:r w:rsidRPr="00133782">
        <w:rPr>
          <w:rFonts w:ascii="Arial" w:hAnsi="Arial" w:cs="Arial"/>
          <w:sz w:val="20"/>
          <w:szCs w:val="20"/>
        </w:rPr>
        <w:t xml:space="preserve"> </w:t>
      </w:r>
      <w:r w:rsidR="0037055B" w:rsidRPr="00133782">
        <w:rPr>
          <w:rFonts w:ascii="Arial" w:hAnsi="Arial" w:cs="Arial"/>
          <w:sz w:val="20"/>
          <w:szCs w:val="20"/>
        </w:rPr>
        <w:t>dotačním</w:t>
      </w:r>
      <w:r w:rsidRPr="00133782">
        <w:rPr>
          <w:rFonts w:ascii="Arial" w:hAnsi="Arial" w:cs="Arial"/>
          <w:sz w:val="20"/>
          <w:szCs w:val="20"/>
        </w:rPr>
        <w:t xml:space="preserve"> programu „</w:t>
      </w:r>
      <w:r w:rsidR="0037055B" w:rsidRPr="00133782">
        <w:rPr>
          <w:rFonts w:ascii="Arial" w:hAnsi="Arial" w:cs="Arial"/>
          <w:sz w:val="20"/>
          <w:szCs w:val="20"/>
        </w:rPr>
        <w:t>Podpora aktivit zaměřených na zlepšení zdravotního stavu obyvatel Ústeckém kraji</w:t>
      </w:r>
      <w:r w:rsidRPr="00133782">
        <w:rPr>
          <w:rFonts w:ascii="Arial" w:hAnsi="Arial" w:cs="Arial"/>
          <w:sz w:val="20"/>
          <w:szCs w:val="20"/>
        </w:rPr>
        <w:t>“.</w:t>
      </w: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>Datum:……………………………………………………</w:t>
      </w: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 xml:space="preserve"> </w:t>
      </w:r>
    </w:p>
    <w:p w:rsidR="00897711" w:rsidRPr="00133782" w:rsidRDefault="00897711" w:rsidP="00897711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>Podpis</w:t>
      </w:r>
      <w:r w:rsidR="009C4C10" w:rsidRPr="00133782">
        <w:rPr>
          <w:rFonts w:ascii="Arial" w:hAnsi="Arial" w:cs="Arial"/>
          <w:sz w:val="20"/>
          <w:szCs w:val="20"/>
        </w:rPr>
        <w:t xml:space="preserve"> žadatele</w:t>
      </w:r>
      <w:r w:rsidRPr="00133782">
        <w:rPr>
          <w:rFonts w:ascii="Arial" w:hAnsi="Arial" w:cs="Arial"/>
          <w:sz w:val="20"/>
          <w:szCs w:val="20"/>
        </w:rPr>
        <w:t>:……………………………………………………</w:t>
      </w:r>
    </w:p>
    <w:p w:rsidR="00897711" w:rsidRPr="00133782" w:rsidRDefault="00897711" w:rsidP="00897711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897711" w:rsidRPr="00133782" w:rsidRDefault="00897711" w:rsidP="00897711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897711" w:rsidRPr="00133782" w:rsidRDefault="00897711" w:rsidP="00897711">
      <w:pPr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b/>
          <w:sz w:val="20"/>
          <w:szCs w:val="20"/>
        </w:rPr>
        <w:t>Informace pro žadatele podle § 11 zákona č. 101/2000 Sb., o ochraně osobních údajů a o změně některých zákonů, ve znění pozdějších předpisů:</w:t>
      </w: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>Osobní údaje žadatele</w:t>
      </w:r>
      <w:r w:rsidR="000719FF" w:rsidRPr="00133782">
        <w:rPr>
          <w:rFonts w:ascii="Arial" w:hAnsi="Arial" w:cs="Arial"/>
          <w:sz w:val="20"/>
          <w:szCs w:val="20"/>
        </w:rPr>
        <w:t xml:space="preserve"> a osob</w:t>
      </w:r>
      <w:r w:rsidR="00033A28">
        <w:rPr>
          <w:rFonts w:ascii="Arial" w:hAnsi="Arial" w:cs="Arial"/>
          <w:sz w:val="20"/>
          <w:szCs w:val="20"/>
        </w:rPr>
        <w:t>,</w:t>
      </w:r>
      <w:r w:rsidR="000719FF" w:rsidRPr="00133782">
        <w:rPr>
          <w:rFonts w:ascii="Arial" w:hAnsi="Arial" w:cs="Arial"/>
          <w:sz w:val="20"/>
          <w:szCs w:val="20"/>
        </w:rPr>
        <w:t xml:space="preserve"> </w:t>
      </w:r>
      <w:r w:rsidR="00033A28">
        <w:rPr>
          <w:rFonts w:ascii="Arial" w:hAnsi="Arial" w:cs="Arial"/>
          <w:sz w:val="20"/>
          <w:szCs w:val="20"/>
        </w:rPr>
        <w:t>jejichž</w:t>
      </w:r>
      <w:r w:rsidR="000719FF" w:rsidRPr="00133782">
        <w:rPr>
          <w:rFonts w:ascii="Arial" w:hAnsi="Arial" w:cs="Arial"/>
          <w:sz w:val="20"/>
          <w:szCs w:val="20"/>
        </w:rPr>
        <w:t xml:space="preserve"> je žadatel zákonným zástupcem</w:t>
      </w:r>
      <w:r w:rsidR="00033A28">
        <w:rPr>
          <w:rFonts w:ascii="Arial" w:hAnsi="Arial" w:cs="Arial"/>
          <w:sz w:val="20"/>
          <w:szCs w:val="20"/>
        </w:rPr>
        <w:t xml:space="preserve"> nebo soudem určeným opatrovníkem,</w:t>
      </w:r>
      <w:r w:rsidRPr="00133782">
        <w:rPr>
          <w:rFonts w:ascii="Arial" w:hAnsi="Arial" w:cs="Arial"/>
          <w:sz w:val="20"/>
          <w:szCs w:val="20"/>
        </w:rPr>
        <w:t xml:space="preserve"> budou zpracovány v rozsahu údajů uvedených v žádosti o </w:t>
      </w:r>
      <w:r w:rsidR="0037055B" w:rsidRPr="00133782">
        <w:rPr>
          <w:rFonts w:ascii="Arial" w:hAnsi="Arial" w:cs="Arial"/>
          <w:sz w:val="20"/>
          <w:szCs w:val="20"/>
        </w:rPr>
        <w:t xml:space="preserve">poskytnutí finančních prostředků z rozpočtu Ústeckého kraje </w:t>
      </w:r>
      <w:r w:rsidRPr="00133782">
        <w:rPr>
          <w:rFonts w:ascii="Arial" w:hAnsi="Arial" w:cs="Arial"/>
          <w:sz w:val="20"/>
          <w:szCs w:val="20"/>
        </w:rPr>
        <w:t xml:space="preserve">za účelem </w:t>
      </w:r>
      <w:r w:rsidR="0037055B" w:rsidRPr="00133782">
        <w:rPr>
          <w:rFonts w:ascii="Arial" w:hAnsi="Arial" w:cs="Arial"/>
          <w:sz w:val="20"/>
          <w:szCs w:val="20"/>
        </w:rPr>
        <w:t>poskytnutí dotace</w:t>
      </w:r>
      <w:r w:rsidRPr="00133782">
        <w:rPr>
          <w:rFonts w:ascii="Arial" w:hAnsi="Arial" w:cs="Arial"/>
          <w:sz w:val="20"/>
          <w:szCs w:val="20"/>
        </w:rPr>
        <w:t xml:space="preserve">. Osobní údaje budou zpracovány manuálně/automatizovaně vlastními pracovníky Ústeckého kraje. Osobní údaje nebudou zpřístupněny jiným příjemcům. </w:t>
      </w: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 xml:space="preserve">Požádá-li žadatel (dále „subjekt údajů“) o informaci o zpracování </w:t>
      </w:r>
      <w:r w:rsidR="000719FF" w:rsidRPr="00133782">
        <w:rPr>
          <w:rFonts w:ascii="Arial" w:hAnsi="Arial" w:cs="Arial"/>
          <w:sz w:val="20"/>
          <w:szCs w:val="20"/>
        </w:rPr>
        <w:t>doložených</w:t>
      </w:r>
      <w:r w:rsidRPr="00133782">
        <w:rPr>
          <w:rFonts w:ascii="Arial" w:hAnsi="Arial" w:cs="Arial"/>
          <w:sz w:val="20"/>
          <w:szCs w:val="20"/>
        </w:rPr>
        <w:t xml:space="preserve"> osobních údajů, je mu Ústecký kraj (dále „správce“) povinen tuto informaci bez zbytečného odkladu předat.</w:t>
      </w: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897711" w:rsidRPr="00133782" w:rsidRDefault="00897711" w:rsidP="00897711">
      <w:pPr>
        <w:pStyle w:val="Odstavecseseznamem"/>
        <w:numPr>
          <w:ilvl w:val="0"/>
          <w:numId w:val="21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>požádat správce o vysvětlení,</w:t>
      </w:r>
    </w:p>
    <w:p w:rsidR="00897711" w:rsidRPr="00133782" w:rsidRDefault="00897711" w:rsidP="00897711">
      <w:pPr>
        <w:pStyle w:val="Odstavecseseznamem"/>
        <w:numPr>
          <w:ilvl w:val="0"/>
          <w:numId w:val="21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897711" w:rsidRPr="00133782" w:rsidRDefault="00897711" w:rsidP="00897711">
      <w:pPr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a ve smyslu ustanovení § 2951 odst. 2 a § 2957 zákona č. 89/2012 Sb., občanský zákoník.</w:t>
      </w:r>
    </w:p>
    <w:p w:rsidR="00897711" w:rsidRPr="00133782" w:rsidRDefault="00897711" w:rsidP="0037055B">
      <w:pPr>
        <w:jc w:val="both"/>
        <w:rPr>
          <w:rFonts w:ascii="Arial" w:hAnsi="Arial" w:cs="Arial"/>
          <w:sz w:val="20"/>
          <w:szCs w:val="20"/>
        </w:rPr>
      </w:pPr>
      <w:r w:rsidRPr="00133782">
        <w:rPr>
          <w:rFonts w:ascii="Arial" w:hAnsi="Arial" w:cs="Arial"/>
          <w:sz w:val="20"/>
          <w:szCs w:val="20"/>
        </w:rPr>
        <w:t xml:space="preserve">Poskytnutí osobních údajů uvedených v této žádosti není dle zákona povinné, je však podmínkou pro </w:t>
      </w:r>
      <w:r w:rsidR="0037055B" w:rsidRPr="00133782">
        <w:rPr>
          <w:rFonts w:ascii="Arial" w:hAnsi="Arial" w:cs="Arial"/>
          <w:sz w:val="20"/>
          <w:szCs w:val="20"/>
        </w:rPr>
        <w:t>poskytnutí finančních prostředků v dotačním programu</w:t>
      </w:r>
      <w:r w:rsidRPr="00133782">
        <w:rPr>
          <w:rFonts w:ascii="Arial" w:hAnsi="Arial" w:cs="Arial"/>
          <w:sz w:val="20"/>
          <w:szCs w:val="20"/>
        </w:rPr>
        <w:t xml:space="preserve"> </w:t>
      </w:r>
      <w:r w:rsidR="0037055B" w:rsidRPr="00133782">
        <w:rPr>
          <w:rFonts w:ascii="Arial" w:hAnsi="Arial" w:cs="Arial"/>
          <w:sz w:val="20"/>
          <w:szCs w:val="20"/>
        </w:rPr>
        <w:t>„Podpora aktivit zaměřených na zlepšení zdravotního stavu obyvatel Ústeckém kraji“.</w:t>
      </w:r>
    </w:p>
    <w:p w:rsidR="000F69AE" w:rsidRDefault="000F69AE" w:rsidP="000F69AE">
      <w:pPr>
        <w:jc w:val="both"/>
        <w:rPr>
          <w:rFonts w:ascii="Arial" w:hAnsi="Arial" w:cs="Arial"/>
          <w:sz w:val="22"/>
          <w:szCs w:val="22"/>
        </w:rPr>
      </w:pPr>
    </w:p>
    <w:p w:rsidR="005B55F5" w:rsidRPr="00B86510" w:rsidRDefault="005B55F5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sectPr w:rsidR="005B55F5" w:rsidRPr="00B86510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B8" w:rsidRDefault="004849B8">
      <w:r>
        <w:separator/>
      </w:r>
    </w:p>
  </w:endnote>
  <w:endnote w:type="continuationSeparator" w:id="0">
    <w:p w:rsidR="004849B8" w:rsidRDefault="0048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Pr="00655659" w:rsidRDefault="00606A4B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606A4B" w:rsidRDefault="00606A4B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B8" w:rsidRDefault="004849B8">
      <w:r>
        <w:separator/>
      </w:r>
    </w:p>
  </w:footnote>
  <w:footnote w:type="continuationSeparator" w:id="0">
    <w:p w:rsidR="004849B8" w:rsidRDefault="004849B8">
      <w:r>
        <w:continuationSeparator/>
      </w:r>
    </w:p>
  </w:footnote>
  <w:footnote w:id="1">
    <w:p w:rsidR="00606A4B" w:rsidRPr="005C5A1C" w:rsidRDefault="00606A4B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606A4B" w:rsidRDefault="00606A4B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i/>
            <w:sz w:val="18"/>
            <w:szCs w:val="18"/>
          </w:rPr>
          <w:t>www.compet.cz</w:t>
        </w:r>
      </w:hyperlink>
      <w:r>
        <w:rPr>
          <w:i/>
          <w:sz w:val="18"/>
          <w:szCs w:val="18"/>
        </w:rPr>
        <w:t xml:space="preserve"> </w:t>
      </w:r>
      <w:r w:rsidRPr="00D57E01">
        <w:rPr>
          <w:sz w:val="18"/>
          <w:szCs w:val="18"/>
        </w:rPr>
        <w:t>.</w:t>
      </w:r>
    </w:p>
  </w:footnote>
  <w:footnote w:id="3">
    <w:p w:rsidR="00606A4B" w:rsidRPr="001848E4" w:rsidRDefault="00606A4B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606A4B" w:rsidRPr="001848E4" w:rsidRDefault="00606A4B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</w:t>
      </w:r>
      <w:r w:rsidRPr="00BB2E62">
        <w:rPr>
          <w:sz w:val="18"/>
          <w:szCs w:val="18"/>
        </w:rPr>
        <w:t>.</w:t>
      </w:r>
    </w:p>
  </w:footnote>
  <w:footnote w:id="5">
    <w:p w:rsidR="00606A4B" w:rsidRDefault="00606A4B" w:rsidP="00B86510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 </w:t>
      </w:r>
    </w:p>
  </w:footnote>
  <w:footnote w:id="6">
    <w:p w:rsidR="00606A4B" w:rsidRDefault="00606A4B" w:rsidP="00B8651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>č. 1407/2013, č. 1408/2013 a nahrazujícího nařízení č. 875/2007).</w:t>
      </w:r>
    </w:p>
  </w:footnote>
  <w:footnote w:id="7">
    <w:p w:rsidR="00606A4B" w:rsidRPr="00960A11" w:rsidRDefault="00606A4B" w:rsidP="00B86510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Datem poskytnutí podpory se rozumí den vzniku právního nároku na podporu de minimis,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606A4B" w:rsidRPr="00960A11" w:rsidRDefault="00606A4B" w:rsidP="00B8651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606A4B" w:rsidRDefault="00606A4B" w:rsidP="00B8651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>
    <w:pPr>
      <w:jc w:val="right"/>
      <w:rPr>
        <w:sz w:val="20"/>
        <w:szCs w:val="20"/>
      </w:rPr>
    </w:pPr>
  </w:p>
  <w:p w:rsidR="00606A4B" w:rsidRDefault="00606A4B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2838CC">
    <w:pPr>
      <w:pStyle w:val="Zhlav"/>
      <w:jc w:val="right"/>
    </w:pPr>
  </w:p>
  <w:p w:rsidR="00606A4B" w:rsidRPr="002838CC" w:rsidRDefault="00606A4B" w:rsidP="002838CC">
    <w:pPr>
      <w:pStyle w:val="Zhlav"/>
      <w:jc w:val="right"/>
    </w:pPr>
    <w:r>
      <w:t>Okruh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56007B">
    <w:pPr>
      <w:jc w:val="right"/>
      <w:rPr>
        <w:rFonts w:ascii="Arial" w:hAnsi="Arial" w:cs="Arial"/>
        <w:sz w:val="20"/>
        <w:szCs w:val="20"/>
      </w:rPr>
    </w:pPr>
  </w:p>
  <w:p w:rsidR="00606A4B" w:rsidRDefault="00606A4B" w:rsidP="00D70EEE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606A4B" w:rsidRDefault="00606A4B" w:rsidP="00D70EEE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4B" w:rsidRDefault="00606A4B" w:rsidP="002838CC">
    <w:pPr>
      <w:pStyle w:val="Zhlav"/>
      <w:jc w:val="right"/>
    </w:pPr>
  </w:p>
  <w:p w:rsidR="00606A4B" w:rsidRPr="002838CC" w:rsidRDefault="00606A4B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275F"/>
    <w:multiLevelType w:val="hybridMultilevel"/>
    <w:tmpl w:val="499C4C60"/>
    <w:lvl w:ilvl="0" w:tplc="8E2009A6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0B5771"/>
    <w:multiLevelType w:val="hybridMultilevel"/>
    <w:tmpl w:val="F15290D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D306355"/>
    <w:multiLevelType w:val="hybridMultilevel"/>
    <w:tmpl w:val="F15290D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9"/>
  </w:num>
  <w:num w:numId="11">
    <w:abstractNumId w:val="17"/>
  </w:num>
  <w:num w:numId="12">
    <w:abstractNumId w:val="16"/>
  </w:num>
  <w:num w:numId="13">
    <w:abstractNumId w:val="6"/>
  </w:num>
  <w:num w:numId="14">
    <w:abstractNumId w:val="11"/>
  </w:num>
  <w:num w:numId="15">
    <w:abstractNumId w:val="1"/>
  </w:num>
  <w:num w:numId="16">
    <w:abstractNumId w:val="4"/>
  </w:num>
  <w:num w:numId="17">
    <w:abstractNumId w:val="10"/>
  </w:num>
  <w:num w:numId="18">
    <w:abstractNumId w:val="7"/>
  </w:num>
  <w:num w:numId="19">
    <w:abstractNumId w:val="13"/>
  </w:num>
  <w:num w:numId="20">
    <w:abstractNumId w:val="18"/>
  </w:num>
  <w:num w:numId="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6835"/>
    <w:rsid w:val="00033A28"/>
    <w:rsid w:val="00042482"/>
    <w:rsid w:val="00042B93"/>
    <w:rsid w:val="000461F0"/>
    <w:rsid w:val="00050DC9"/>
    <w:rsid w:val="00051D24"/>
    <w:rsid w:val="00054190"/>
    <w:rsid w:val="000676BC"/>
    <w:rsid w:val="000719FF"/>
    <w:rsid w:val="0009410B"/>
    <w:rsid w:val="000A32B5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0F69AE"/>
    <w:rsid w:val="00123D66"/>
    <w:rsid w:val="0012450A"/>
    <w:rsid w:val="0012728C"/>
    <w:rsid w:val="00127AEC"/>
    <w:rsid w:val="00130DB3"/>
    <w:rsid w:val="00131D39"/>
    <w:rsid w:val="001321F8"/>
    <w:rsid w:val="00133782"/>
    <w:rsid w:val="00136125"/>
    <w:rsid w:val="00142586"/>
    <w:rsid w:val="00143733"/>
    <w:rsid w:val="00144C4A"/>
    <w:rsid w:val="00144E55"/>
    <w:rsid w:val="001458B9"/>
    <w:rsid w:val="00152D94"/>
    <w:rsid w:val="00155B74"/>
    <w:rsid w:val="00164DE2"/>
    <w:rsid w:val="00165CC3"/>
    <w:rsid w:val="001719E3"/>
    <w:rsid w:val="001761BA"/>
    <w:rsid w:val="00195C6A"/>
    <w:rsid w:val="001B2BC5"/>
    <w:rsid w:val="001B4C69"/>
    <w:rsid w:val="001B5909"/>
    <w:rsid w:val="001C6E4C"/>
    <w:rsid w:val="001D2CEF"/>
    <w:rsid w:val="002045E3"/>
    <w:rsid w:val="00206D00"/>
    <w:rsid w:val="00211CE9"/>
    <w:rsid w:val="00212016"/>
    <w:rsid w:val="00232196"/>
    <w:rsid w:val="00241C57"/>
    <w:rsid w:val="00273EE8"/>
    <w:rsid w:val="002838CC"/>
    <w:rsid w:val="00283A21"/>
    <w:rsid w:val="002841D1"/>
    <w:rsid w:val="002A2F18"/>
    <w:rsid w:val="002A51B2"/>
    <w:rsid w:val="002B0197"/>
    <w:rsid w:val="002B0C09"/>
    <w:rsid w:val="002B32A0"/>
    <w:rsid w:val="002D0178"/>
    <w:rsid w:val="002D1D70"/>
    <w:rsid w:val="002D416E"/>
    <w:rsid w:val="002D506E"/>
    <w:rsid w:val="002F7CC1"/>
    <w:rsid w:val="00304E47"/>
    <w:rsid w:val="00312553"/>
    <w:rsid w:val="00317F48"/>
    <w:rsid w:val="003267AE"/>
    <w:rsid w:val="00326F02"/>
    <w:rsid w:val="0033227B"/>
    <w:rsid w:val="00334C2B"/>
    <w:rsid w:val="003433A1"/>
    <w:rsid w:val="00352625"/>
    <w:rsid w:val="00360732"/>
    <w:rsid w:val="0037055B"/>
    <w:rsid w:val="00371E4A"/>
    <w:rsid w:val="0037476C"/>
    <w:rsid w:val="0038006D"/>
    <w:rsid w:val="0038649C"/>
    <w:rsid w:val="00390FEA"/>
    <w:rsid w:val="00392582"/>
    <w:rsid w:val="003A0399"/>
    <w:rsid w:val="003C0067"/>
    <w:rsid w:val="003C13D6"/>
    <w:rsid w:val="003E6B4D"/>
    <w:rsid w:val="003F4006"/>
    <w:rsid w:val="004027C8"/>
    <w:rsid w:val="00412696"/>
    <w:rsid w:val="0041677B"/>
    <w:rsid w:val="004215F9"/>
    <w:rsid w:val="00422951"/>
    <w:rsid w:val="0043544D"/>
    <w:rsid w:val="004436D9"/>
    <w:rsid w:val="004445C9"/>
    <w:rsid w:val="004477A3"/>
    <w:rsid w:val="00454965"/>
    <w:rsid w:val="00461710"/>
    <w:rsid w:val="0046447E"/>
    <w:rsid w:val="00470E40"/>
    <w:rsid w:val="00481FB7"/>
    <w:rsid w:val="004849B8"/>
    <w:rsid w:val="004849ED"/>
    <w:rsid w:val="00491D39"/>
    <w:rsid w:val="00497A55"/>
    <w:rsid w:val="004A0AA5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35FBC"/>
    <w:rsid w:val="005417F9"/>
    <w:rsid w:val="00542C1B"/>
    <w:rsid w:val="0054621E"/>
    <w:rsid w:val="00552BFE"/>
    <w:rsid w:val="00553C4B"/>
    <w:rsid w:val="00557BB5"/>
    <w:rsid w:val="0056007B"/>
    <w:rsid w:val="005610F8"/>
    <w:rsid w:val="0056529A"/>
    <w:rsid w:val="00570E08"/>
    <w:rsid w:val="00583A0B"/>
    <w:rsid w:val="005850FE"/>
    <w:rsid w:val="00592719"/>
    <w:rsid w:val="005932CB"/>
    <w:rsid w:val="005965F2"/>
    <w:rsid w:val="00596D1C"/>
    <w:rsid w:val="005A1A22"/>
    <w:rsid w:val="005A29E3"/>
    <w:rsid w:val="005A51A2"/>
    <w:rsid w:val="005A5F1C"/>
    <w:rsid w:val="005A6A28"/>
    <w:rsid w:val="005A6BFF"/>
    <w:rsid w:val="005B55F5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A4B"/>
    <w:rsid w:val="00606DD5"/>
    <w:rsid w:val="00617A64"/>
    <w:rsid w:val="0062078A"/>
    <w:rsid w:val="00621FF9"/>
    <w:rsid w:val="00635532"/>
    <w:rsid w:val="006426FB"/>
    <w:rsid w:val="00652736"/>
    <w:rsid w:val="00655659"/>
    <w:rsid w:val="006675A6"/>
    <w:rsid w:val="00671812"/>
    <w:rsid w:val="00693BE3"/>
    <w:rsid w:val="0069707B"/>
    <w:rsid w:val="00697498"/>
    <w:rsid w:val="006A0A2F"/>
    <w:rsid w:val="006B1B40"/>
    <w:rsid w:val="006C67BD"/>
    <w:rsid w:val="006D5B6F"/>
    <w:rsid w:val="006D7AE9"/>
    <w:rsid w:val="006E53B7"/>
    <w:rsid w:val="006E6E48"/>
    <w:rsid w:val="006E79DF"/>
    <w:rsid w:val="006F4140"/>
    <w:rsid w:val="007116D9"/>
    <w:rsid w:val="00713831"/>
    <w:rsid w:val="00722342"/>
    <w:rsid w:val="00726F4A"/>
    <w:rsid w:val="00750F9A"/>
    <w:rsid w:val="00751F9B"/>
    <w:rsid w:val="0075438E"/>
    <w:rsid w:val="00763023"/>
    <w:rsid w:val="00765C06"/>
    <w:rsid w:val="0076600F"/>
    <w:rsid w:val="00780F82"/>
    <w:rsid w:val="00790F58"/>
    <w:rsid w:val="007A0977"/>
    <w:rsid w:val="007A3C18"/>
    <w:rsid w:val="007B5951"/>
    <w:rsid w:val="007B73EF"/>
    <w:rsid w:val="007D12A1"/>
    <w:rsid w:val="007E4143"/>
    <w:rsid w:val="007E59DE"/>
    <w:rsid w:val="00802483"/>
    <w:rsid w:val="00807100"/>
    <w:rsid w:val="008243B0"/>
    <w:rsid w:val="00840B7F"/>
    <w:rsid w:val="00840CE6"/>
    <w:rsid w:val="0085708B"/>
    <w:rsid w:val="0085740E"/>
    <w:rsid w:val="00861683"/>
    <w:rsid w:val="00870E64"/>
    <w:rsid w:val="008712FA"/>
    <w:rsid w:val="008851D5"/>
    <w:rsid w:val="00885A0A"/>
    <w:rsid w:val="008939AE"/>
    <w:rsid w:val="00893D77"/>
    <w:rsid w:val="0089727A"/>
    <w:rsid w:val="00897711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02823"/>
    <w:rsid w:val="0093062D"/>
    <w:rsid w:val="0093570C"/>
    <w:rsid w:val="00936531"/>
    <w:rsid w:val="00937182"/>
    <w:rsid w:val="009410B7"/>
    <w:rsid w:val="00944E38"/>
    <w:rsid w:val="00955558"/>
    <w:rsid w:val="0095772A"/>
    <w:rsid w:val="0096044B"/>
    <w:rsid w:val="00974DDF"/>
    <w:rsid w:val="00984FFF"/>
    <w:rsid w:val="00986A49"/>
    <w:rsid w:val="00991E8F"/>
    <w:rsid w:val="00997CC2"/>
    <w:rsid w:val="009A0BC9"/>
    <w:rsid w:val="009A5A05"/>
    <w:rsid w:val="009B09A1"/>
    <w:rsid w:val="009C4C10"/>
    <w:rsid w:val="009D1D8D"/>
    <w:rsid w:val="009D797E"/>
    <w:rsid w:val="009E0394"/>
    <w:rsid w:val="009E2BF0"/>
    <w:rsid w:val="009F02FB"/>
    <w:rsid w:val="009F15ED"/>
    <w:rsid w:val="00A03F03"/>
    <w:rsid w:val="00A20B3B"/>
    <w:rsid w:val="00A24E1B"/>
    <w:rsid w:val="00A271C7"/>
    <w:rsid w:val="00A27C63"/>
    <w:rsid w:val="00A36453"/>
    <w:rsid w:val="00A420EA"/>
    <w:rsid w:val="00A526E2"/>
    <w:rsid w:val="00A57826"/>
    <w:rsid w:val="00A60C76"/>
    <w:rsid w:val="00A63064"/>
    <w:rsid w:val="00A777F0"/>
    <w:rsid w:val="00A77B35"/>
    <w:rsid w:val="00A81E3E"/>
    <w:rsid w:val="00A81E8D"/>
    <w:rsid w:val="00A847CE"/>
    <w:rsid w:val="00A84FFB"/>
    <w:rsid w:val="00A93B45"/>
    <w:rsid w:val="00AA0C90"/>
    <w:rsid w:val="00AA13BC"/>
    <w:rsid w:val="00AA18D2"/>
    <w:rsid w:val="00AA47F7"/>
    <w:rsid w:val="00AB4C66"/>
    <w:rsid w:val="00AB52BF"/>
    <w:rsid w:val="00AC1FAA"/>
    <w:rsid w:val="00AE7F79"/>
    <w:rsid w:val="00AF6755"/>
    <w:rsid w:val="00B05EA6"/>
    <w:rsid w:val="00B062B6"/>
    <w:rsid w:val="00B07FCD"/>
    <w:rsid w:val="00B2714B"/>
    <w:rsid w:val="00B334A2"/>
    <w:rsid w:val="00B434A9"/>
    <w:rsid w:val="00B44005"/>
    <w:rsid w:val="00B60354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B20DD"/>
    <w:rsid w:val="00BC0923"/>
    <w:rsid w:val="00BD2DD7"/>
    <w:rsid w:val="00BF0D94"/>
    <w:rsid w:val="00BF4135"/>
    <w:rsid w:val="00C02CB7"/>
    <w:rsid w:val="00C068A4"/>
    <w:rsid w:val="00C12194"/>
    <w:rsid w:val="00C23812"/>
    <w:rsid w:val="00C42044"/>
    <w:rsid w:val="00C423C4"/>
    <w:rsid w:val="00C42ED9"/>
    <w:rsid w:val="00C5090E"/>
    <w:rsid w:val="00C55D77"/>
    <w:rsid w:val="00C64DE0"/>
    <w:rsid w:val="00C67DBC"/>
    <w:rsid w:val="00C85CC2"/>
    <w:rsid w:val="00C8771C"/>
    <w:rsid w:val="00C93958"/>
    <w:rsid w:val="00CA217A"/>
    <w:rsid w:val="00CA5B9B"/>
    <w:rsid w:val="00CA6354"/>
    <w:rsid w:val="00CA6D45"/>
    <w:rsid w:val="00CD0279"/>
    <w:rsid w:val="00CD046C"/>
    <w:rsid w:val="00CE2CD4"/>
    <w:rsid w:val="00D00926"/>
    <w:rsid w:val="00D2120A"/>
    <w:rsid w:val="00D212EA"/>
    <w:rsid w:val="00D25907"/>
    <w:rsid w:val="00D346A6"/>
    <w:rsid w:val="00D450B6"/>
    <w:rsid w:val="00D46A93"/>
    <w:rsid w:val="00D532B3"/>
    <w:rsid w:val="00D55BC5"/>
    <w:rsid w:val="00D572DA"/>
    <w:rsid w:val="00D64C26"/>
    <w:rsid w:val="00D65A67"/>
    <w:rsid w:val="00D70EEE"/>
    <w:rsid w:val="00D76A6A"/>
    <w:rsid w:val="00D8587B"/>
    <w:rsid w:val="00D92FBA"/>
    <w:rsid w:val="00D95024"/>
    <w:rsid w:val="00D9587F"/>
    <w:rsid w:val="00DA0F41"/>
    <w:rsid w:val="00DC6C8D"/>
    <w:rsid w:val="00DC7AAE"/>
    <w:rsid w:val="00DD31D7"/>
    <w:rsid w:val="00DD5CEF"/>
    <w:rsid w:val="00DD66CB"/>
    <w:rsid w:val="00DD7A1E"/>
    <w:rsid w:val="00DE053A"/>
    <w:rsid w:val="00DE750F"/>
    <w:rsid w:val="00E00F25"/>
    <w:rsid w:val="00E057B5"/>
    <w:rsid w:val="00E078E6"/>
    <w:rsid w:val="00E105DC"/>
    <w:rsid w:val="00E13ABC"/>
    <w:rsid w:val="00E36D7F"/>
    <w:rsid w:val="00E52230"/>
    <w:rsid w:val="00E538DC"/>
    <w:rsid w:val="00E61336"/>
    <w:rsid w:val="00E7069A"/>
    <w:rsid w:val="00E75FDA"/>
    <w:rsid w:val="00E80622"/>
    <w:rsid w:val="00E833BA"/>
    <w:rsid w:val="00E84211"/>
    <w:rsid w:val="00EA624B"/>
    <w:rsid w:val="00EB365F"/>
    <w:rsid w:val="00EC0D3A"/>
    <w:rsid w:val="00EC54B7"/>
    <w:rsid w:val="00ED03BA"/>
    <w:rsid w:val="00ED2E4A"/>
    <w:rsid w:val="00ED5515"/>
    <w:rsid w:val="00EE2663"/>
    <w:rsid w:val="00EE4FFB"/>
    <w:rsid w:val="00EF0229"/>
    <w:rsid w:val="00F02DD9"/>
    <w:rsid w:val="00F1199F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71EEF"/>
    <w:rsid w:val="00F84F4E"/>
    <w:rsid w:val="00FA0CEB"/>
    <w:rsid w:val="00FA0FF3"/>
    <w:rsid w:val="00FA1C4D"/>
    <w:rsid w:val="00FA2345"/>
    <w:rsid w:val="00FA3A13"/>
    <w:rsid w:val="00FB1955"/>
    <w:rsid w:val="00FB1A12"/>
    <w:rsid w:val="00FD0355"/>
    <w:rsid w:val="00FD408E"/>
    <w:rsid w:val="00FD6EE5"/>
    <w:rsid w:val="00FE04D8"/>
    <w:rsid w:val="00FE6173"/>
    <w:rsid w:val="00FE7720"/>
    <w:rsid w:val="00FF0071"/>
    <w:rsid w:val="00FF2E04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3F0B05B8-B95E-4C65-8F70-F4DB7A41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2B7EB-1C3B-4A19-A80D-9F023F17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3565</Words>
  <Characters>21034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2</cp:revision>
  <cp:lastPrinted>2016-01-13T08:22:00Z</cp:lastPrinted>
  <dcterms:created xsi:type="dcterms:W3CDTF">2017-12-22T07:51:00Z</dcterms:created>
  <dcterms:modified xsi:type="dcterms:W3CDTF">2017-12-22T07:51:00Z</dcterms:modified>
</cp:coreProperties>
</file>