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702"/>
        <w:gridCol w:w="713"/>
        <w:gridCol w:w="639"/>
        <w:gridCol w:w="74"/>
        <w:gridCol w:w="716"/>
        <w:gridCol w:w="32"/>
        <w:gridCol w:w="1590"/>
        <w:gridCol w:w="85"/>
        <w:gridCol w:w="330"/>
        <w:gridCol w:w="1127"/>
        <w:gridCol w:w="1001"/>
        <w:gridCol w:w="434"/>
        <w:gridCol w:w="137"/>
        <w:gridCol w:w="160"/>
        <w:gridCol w:w="902"/>
        <w:gridCol w:w="63"/>
        <w:gridCol w:w="213"/>
        <w:gridCol w:w="368"/>
        <w:gridCol w:w="190"/>
        <w:gridCol w:w="69"/>
        <w:gridCol w:w="121"/>
        <w:gridCol w:w="39"/>
        <w:gridCol w:w="519"/>
        <w:gridCol w:w="329"/>
        <w:gridCol w:w="73"/>
        <w:gridCol w:w="574"/>
        <w:gridCol w:w="313"/>
        <w:gridCol w:w="73"/>
        <w:gridCol w:w="590"/>
        <w:gridCol w:w="297"/>
        <w:gridCol w:w="73"/>
        <w:gridCol w:w="606"/>
        <w:gridCol w:w="281"/>
        <w:gridCol w:w="73"/>
        <w:gridCol w:w="622"/>
        <w:gridCol w:w="265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1000125" cy="1095375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6"/>
            </w:tblGrid>
            <w:tr w:rsidR="00E76EF2" w:rsidRPr="00E76EF2">
              <w:trPr>
                <w:trHeight w:val="289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6EF2" w:rsidRPr="00E76EF2" w:rsidRDefault="00E76EF2" w:rsidP="00E76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bookmarkStart w:id="1" w:name="RANGE!A1:E63"/>
                  <w:bookmarkEnd w:id="1"/>
                </w:p>
              </w:tc>
            </w:tr>
          </w:tbl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Dotační program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„Podpora Ústeckého kraje na sociální služby 2017 – malý dotační program“ 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3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45"/>
        </w:trPr>
        <w:tc>
          <w:tcPr>
            <w:tcW w:w="92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6EF2" w:rsidRPr="003B4531" w:rsidRDefault="00E76EF2" w:rsidP="003B453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B453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1. Identifikační údaje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Identifikační údaje žadatele - poskytovatele sociálních služeb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žadatele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Právní forma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Zřizovatel (např. u p.o.)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IČ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DIČ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Sídlo (adresa)  žadatele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Ulice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Č.p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č.orient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Obec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PSČ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Kontaktní údaje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Tel.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Mobil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Email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Webová stránka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439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Registrace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0E1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r w:rsidR="000E1B7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polky a ústavy </w:t>
            </w:r>
            <w:r w:rsidR="000E1B7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uvedou 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datum a číslo zapsání do veřejného rejstříku, obecně prospěšné společnosti datum, oddíl, vložku a název krajského soudu, v jehož rejstříku jsou zapsány, církevní právnické osoby datum a číslo evidence na Ministerstvu kultury, jiné typy subjektů odpovídající registraci)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87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329E" w:rsidRDefault="007C329E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banky žadatele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Číslo účtu žadatele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Kód banky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7C329E" w:rsidRPr="00E76EF2" w:rsidRDefault="007C329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zastupující žadatele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Osoba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Funkce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Právní důvod zastoupení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Adresát rozhodnutí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15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Statutární zástupce (zástupci)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Jméno, titul, funkce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Kontaktní adresa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Telefon/Fax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E-mail</w:t>
            </w:r>
          </w:p>
        </w:tc>
        <w:tc>
          <w:tcPr>
            <w:tcW w:w="64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Kontaktní osoba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Jméno, titul, funkce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Kontaktní adresa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Telefon/Fax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E-mail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(fyzické osoby):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(právnické osoby)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2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Právnické osoby, v nichž má přímý podíl právnická osoba žadatele: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Název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638"/>
        </w:trPr>
        <w:tc>
          <w:tcPr>
            <w:tcW w:w="93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DF48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bookmarkStart w:id="2" w:name="RANGE!A1:I32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2. Požadavek na dotaci Ústeckého kraje 201</w:t>
            </w:r>
            <w:bookmarkEnd w:id="2"/>
            <w:r w:rsidR="00DF48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Údaje o službě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Identifikátor služby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Druh služby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Forma poskytování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Služba poskytovaná od: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Název služby</w:t>
            </w:r>
          </w:p>
        </w:tc>
        <w:tc>
          <w:tcPr>
            <w:tcW w:w="6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Zařízení poskytující sociální službu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4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</w:t>
            </w:r>
          </w:p>
        </w:tc>
        <w:tc>
          <w:tcPr>
            <w:tcW w:w="44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Adresa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48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48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4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F77" w:rsidRDefault="00735F77" w:rsidP="007C32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7C329E" w:rsidRPr="00E76EF2" w:rsidRDefault="007C329E" w:rsidP="007C32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Požadavek na dotaci a působnost služby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840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3B4531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Celkové náklady v roce 2017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Požadovaná dotace </w:t>
            </w:r>
            <w:r w:rsidR="003B4531">
              <w:rPr>
                <w:rFonts w:ascii="Calibri" w:eastAsia="Times New Roman" w:hAnsi="Calibri" w:cs="Times New Roman"/>
                <w:b/>
                <w:bCs/>
              </w:rPr>
              <w:t>Ústeckého kraje na rok 2017</w:t>
            </w: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0E1B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Tj. % z celkových  nákladů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trHeight w:val="555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Kraj</w:t>
            </w:r>
          </w:p>
        </w:tc>
        <w:tc>
          <w:tcPr>
            <w:tcW w:w="20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Podíl působnosti (%)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Podíl požadavku na dotaci (%)</w:t>
            </w:r>
          </w:p>
        </w:tc>
        <w:tc>
          <w:tcPr>
            <w:tcW w:w="3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Požadavek na dotaci (Kč)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2"/>
        </w:trPr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trHeight w:val="345"/>
        </w:trPr>
        <w:tc>
          <w:tcPr>
            <w:tcW w:w="2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529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Účel, na který chce žadatel dotaci použít: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70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709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Odůvodnění žádosti</w:t>
            </w:r>
            <w:r w:rsidRPr="00E76E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(předpokládaný konečný přínos a efekt pro cílovou skupinu a poskytovatele)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57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trHeight w:val="630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Územní působnost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49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Doba, v níž má být dosaženo účelu: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gridAfter w:val="1"/>
          <w:wAfter w:w="73" w:type="dxa"/>
          <w:trHeight w:val="900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zahájení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ukončení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měsíců realizace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trHeight w:val="435"/>
        </w:trPr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F22330">
        <w:trPr>
          <w:trHeight w:val="300"/>
        </w:trPr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420"/>
        </w:trPr>
        <w:tc>
          <w:tcPr>
            <w:tcW w:w="7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B3260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3. Popis služby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165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Cílová skupina osob, pro které je sociální služba určena: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5"/>
          <w:wAfter w:w="9561" w:type="dxa"/>
          <w:trHeight w:val="18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Typ cílové skupiny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Upřesnění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Věková kategorie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79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79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Převažující cílová skupina</w:t>
            </w:r>
          </w:p>
        </w:tc>
        <w:tc>
          <w:tcPr>
            <w:tcW w:w="71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Místo realizace služby:</w:t>
            </w:r>
          </w:p>
        </w:tc>
      </w:tr>
      <w:tr w:rsidR="00E76EF2" w:rsidRPr="00E76EF2" w:rsidTr="00F22330">
        <w:trPr>
          <w:gridAfter w:val="29"/>
          <w:wAfter w:w="9980" w:type="dxa"/>
          <w:trHeight w:val="111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lastRenderedPageBreak/>
              <w:t>Zejména popište prostory, ve kterých je/bude aktivita realizována, jak jsou splněny specifické podmínky pro realizaci aktivity (např. akreditace, …) , jaké jsou vaše vlastnické, resp. uživatelské vztahy k prostorám.)</w:t>
            </w:r>
          </w:p>
        </w:tc>
      </w:tr>
      <w:tr w:rsidR="00E76EF2" w:rsidRPr="00E76EF2" w:rsidTr="00F22330">
        <w:trPr>
          <w:gridAfter w:val="29"/>
          <w:wAfter w:w="9980" w:type="dxa"/>
          <w:trHeight w:val="12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75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Provozní doba poskytování služby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Ambulantní forma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Pondělí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 xml:space="preserve">Úterý 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Středa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Čtvrtek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Pátek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Sobota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Neděle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Terénní forma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Pondělí</w:t>
            </w:r>
          </w:p>
        </w:tc>
        <w:tc>
          <w:tcPr>
            <w:tcW w:w="482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 xml:space="preserve">Úterý 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Středa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Čtvrtek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Pátek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Sobota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Neděle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9"/>
          <w:wAfter w:w="9980" w:type="dxa"/>
          <w:trHeight w:val="345"/>
        </w:trPr>
        <w:tc>
          <w:tcPr>
            <w:tcW w:w="21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Pobytová</w:t>
            </w:r>
          </w:p>
        </w:tc>
        <w:tc>
          <w:tcPr>
            <w:tcW w:w="715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Popis realizace služby</w:t>
            </w:r>
          </w:p>
        </w:tc>
      </w:tr>
      <w:tr w:rsidR="00E76EF2" w:rsidRPr="00E76EF2" w:rsidTr="00F22330">
        <w:trPr>
          <w:gridAfter w:val="29"/>
          <w:wAfter w:w="9980" w:type="dxa"/>
          <w:trHeight w:val="12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F22330">
        <w:trPr>
          <w:gridAfter w:val="25"/>
          <w:wAfter w:w="9561" w:type="dxa"/>
          <w:trHeight w:val="300"/>
        </w:trPr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F22330">
        <w:trPr>
          <w:gridAfter w:val="29"/>
          <w:wAfter w:w="9980" w:type="dxa"/>
          <w:trHeight w:val="30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B72B69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Další údaje o službě</w:t>
            </w:r>
          </w:p>
        </w:tc>
      </w:tr>
      <w:tr w:rsidR="00E76EF2" w:rsidRPr="00E76EF2" w:rsidTr="00F22330">
        <w:trPr>
          <w:gridAfter w:val="29"/>
          <w:wAfter w:w="9980" w:type="dxa"/>
          <w:trHeight w:val="660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Uveďte zejména informace, o kterých se domníváte, že jsou podstatné pro posouzení Vaší žádosti.</w:t>
            </w:r>
          </w:p>
        </w:tc>
      </w:tr>
      <w:tr w:rsidR="00E76EF2" w:rsidRPr="00E76EF2" w:rsidTr="00F22330">
        <w:trPr>
          <w:gridAfter w:val="29"/>
          <w:wAfter w:w="9980" w:type="dxa"/>
          <w:trHeight w:val="1185"/>
        </w:trPr>
        <w:tc>
          <w:tcPr>
            <w:tcW w:w="93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76EF2" w:rsidRDefault="00E76EF2"/>
    <w:tbl>
      <w:tblPr>
        <w:tblW w:w="11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127"/>
        <w:gridCol w:w="1842"/>
        <w:gridCol w:w="2410"/>
        <w:gridCol w:w="301"/>
        <w:gridCol w:w="1660"/>
      </w:tblGrid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C7651F">
        <w:trPr>
          <w:trHeight w:val="289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B72B69" w:rsidRDefault="00E76EF2" w:rsidP="00735F77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bookmarkStart w:id="3" w:name="RANGE!A2:D18"/>
            <w:r w:rsidRPr="00B72B6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481C95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Kvantifikace</w:t>
            </w:r>
            <w:r w:rsidRPr="00456F79">
              <w:rPr>
                <w:rFonts w:ascii="Calibri" w:eastAsia="Times New Roman" w:hAnsi="Calibri" w:cs="Times New Roman"/>
                <w:b/>
                <w:bCs/>
                <w:i/>
                <w:sz w:val="32"/>
                <w:szCs w:val="32"/>
              </w:rPr>
              <w:t xml:space="preserve"> s</w:t>
            </w:r>
            <w:r w:rsidRPr="00B72B6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ociální služby</w:t>
            </w:r>
            <w:bookmarkEnd w:id="3"/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C7651F">
        <w:trPr>
          <w:trHeight w:val="289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B72B69" w:rsidRDefault="00EB6747" w:rsidP="00481C95">
            <w:pPr>
              <w:spacing w:before="240"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 xml:space="preserve">4.1 </w:t>
            </w:r>
            <w:r w:rsidRPr="00B72B69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Ambulantní</w:t>
            </w:r>
            <w:r w:rsidR="00E76EF2" w:rsidRPr="00B72B69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 xml:space="preserve"> a terénní forma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456F79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289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3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B72B6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2B69">
              <w:rPr>
                <w:rFonts w:ascii="Calibri" w:eastAsia="Times New Roman" w:hAnsi="Calibri" w:cs="Times New Roman"/>
              </w:rPr>
              <w:t>Okamžitá individuální kapacita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>Okamžitá skupinová kapacita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</w:rPr>
              <w:t>Indikátor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B72B69" w:rsidRDefault="00E76EF2" w:rsidP="00A23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</w:rPr>
              <w:t>Skutečnost v roce 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B72B69" w:rsidRDefault="00E76EF2" w:rsidP="00A230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</w:rPr>
              <w:t>Předpoklad v roce 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b/>
                <w:bCs/>
                <w:color w:val="000000"/>
              </w:rPr>
              <w:t>Plán na rok 2017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>Prov</w:t>
            </w:r>
            <w:r w:rsidR="00CB0EB0">
              <w:rPr>
                <w:rFonts w:ascii="Calibri" w:eastAsia="Times New Roman" w:hAnsi="Calibri" w:cs="Times New Roman"/>
                <w:color w:val="000000"/>
              </w:rPr>
              <w:t xml:space="preserve">ozní doba-celkový počet dnů </w:t>
            </w:r>
            <w:r w:rsidRPr="00B72B69">
              <w:rPr>
                <w:rFonts w:ascii="Calibri" w:eastAsia="Times New Roman" w:hAnsi="Calibri" w:cs="Times New Roman"/>
                <w:color w:val="000000"/>
              </w:rPr>
              <w:t>v roce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52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>Provozní doba-celkový počet hodin/týden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 xml:space="preserve">Počet </w:t>
            </w:r>
            <w:proofErr w:type="spellStart"/>
            <w:r w:rsidRPr="00B72B69">
              <w:rPr>
                <w:rFonts w:ascii="Calibri" w:eastAsia="Times New Roman" w:hAnsi="Calibri" w:cs="Times New Roman"/>
                <w:color w:val="000000"/>
              </w:rPr>
              <w:t>unicitních</w:t>
            </w:r>
            <w:proofErr w:type="spellEnd"/>
            <w:r w:rsidRPr="00B72B69">
              <w:rPr>
                <w:rFonts w:ascii="Calibri" w:eastAsia="Times New Roman" w:hAnsi="Calibri" w:cs="Times New Roman"/>
                <w:color w:val="000000"/>
              </w:rPr>
              <w:t xml:space="preserve"> klientů za 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>Počet kontaktů za 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CB0EB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Celkový čas kontaktů v </w:t>
            </w:r>
            <w:r w:rsidR="00E76EF2" w:rsidRPr="00B72B69">
              <w:rPr>
                <w:rFonts w:ascii="Calibri" w:eastAsia="Times New Roman" w:hAnsi="Calibri" w:cs="Times New Roman"/>
                <w:color w:val="000000"/>
              </w:rPr>
              <w:t>hodinách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>Počet intervencí za rok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CB0EB0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Celkový čas intervencí v </w:t>
            </w:r>
            <w:r w:rsidR="00E76EF2" w:rsidRPr="00B72B69">
              <w:rPr>
                <w:rFonts w:ascii="Calibri" w:eastAsia="Times New Roman" w:hAnsi="Calibri" w:cs="Times New Roman"/>
                <w:color w:val="000000"/>
              </w:rPr>
              <w:t>hodinách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>Počet hovorů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43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B72B69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2B69">
              <w:rPr>
                <w:rFonts w:ascii="Calibri" w:eastAsia="Times New Roman" w:hAnsi="Calibri" w:cs="Times New Roman"/>
                <w:color w:val="000000"/>
              </w:rPr>
              <w:t>Komentář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C7651F">
        <w:trPr>
          <w:trHeight w:val="315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330" w:rsidRDefault="00F22330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E76EF2" w:rsidRPr="00F22330" w:rsidRDefault="00EB6747" w:rsidP="00481C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Pobytová</w:t>
            </w:r>
            <w:r w:rsidR="00E76EF2" w:rsidRPr="00F223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forma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52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</w:rPr>
              <w:t>Indikátor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Skutečnost v roce 2015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</w:rPr>
              <w:t>Předpoklad v roce 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F22330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Plán na rok 2017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Počet lůžek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Počet dnů poskytování (provozu) služby v roce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 xml:space="preserve">Celkový využitý počet </w:t>
            </w:r>
            <w:proofErr w:type="spellStart"/>
            <w:r w:rsidRPr="00F22330">
              <w:rPr>
                <w:rFonts w:ascii="Calibri" w:eastAsia="Times New Roman" w:hAnsi="Calibri" w:cs="Times New Roman"/>
                <w:color w:val="000000"/>
              </w:rPr>
              <w:t>lůžkodnů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 xml:space="preserve">Počet </w:t>
            </w:r>
            <w:proofErr w:type="spellStart"/>
            <w:r w:rsidRPr="00F22330">
              <w:rPr>
                <w:rFonts w:ascii="Calibri" w:eastAsia="Times New Roman" w:hAnsi="Calibri" w:cs="Times New Roman"/>
                <w:color w:val="000000"/>
              </w:rPr>
              <w:t>unicitních</w:t>
            </w:r>
            <w:proofErr w:type="spellEnd"/>
            <w:r w:rsidRPr="00F22330">
              <w:rPr>
                <w:rFonts w:ascii="Calibri" w:eastAsia="Times New Roman" w:hAnsi="Calibri" w:cs="Times New Roman"/>
                <w:color w:val="000000"/>
              </w:rPr>
              <w:t xml:space="preserve"> klientů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Komentář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EF2" w:rsidRPr="00F22330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2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456F79" w:rsidTr="00E76EF2">
        <w:trPr>
          <w:trHeight w:val="300"/>
        </w:trPr>
        <w:tc>
          <w:tcPr>
            <w:tcW w:w="1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Struktura uživatelů služby dle stupňů závislosti</w:t>
            </w: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Rok 2015 - skutečnost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Struktura uživatelů dle stupně závislosti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Osoby do 18 let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 xml:space="preserve">Osoby nad 18 let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Celkem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7C329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Stupeň </w:t>
            </w:r>
            <w:r w:rsidR="00E76EF2" w:rsidRPr="00456F79">
              <w:rPr>
                <w:rFonts w:eastAsia="Times New Roman" w:cs="Times New Roman"/>
                <w:color w:val="000000"/>
              </w:rPr>
              <w:t>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Ostatní (bez příspěvku na péči)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Rok 2016 -  předpoklad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Struktura uživatelů dle příspěvku na péči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Osoby do 18 let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 xml:space="preserve">Osoby nad 18 let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Celkem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Ostatní (bez příspěvku na péči)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Rok 2017 - plán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Struktura uživatelů dle příspěvku na péči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Osoby do 18 let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 xml:space="preserve">Osoby nad 18 let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56F79">
              <w:rPr>
                <w:rFonts w:eastAsia="Times New Roman" w:cs="Times New Roman"/>
                <w:b/>
                <w:bCs/>
                <w:color w:val="000000"/>
              </w:rPr>
              <w:t>Celkem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7C329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Stupeň</w:t>
            </w:r>
            <w:r w:rsidRPr="00456F79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456F79">
              <w:rPr>
                <w:rFonts w:eastAsia="Times New Roman" w:cs="Times New Roman"/>
                <w:color w:val="000000"/>
              </w:rPr>
              <w:t>IV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Ostatní (bez příspěvku na péči)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456F79" w:rsidTr="005231C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56F7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56F79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E76EF2" w:rsidRPr="00456F79" w:rsidRDefault="00E76EF2"/>
    <w:tbl>
      <w:tblPr>
        <w:tblW w:w="10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80"/>
        <w:gridCol w:w="584"/>
        <w:gridCol w:w="896"/>
        <w:gridCol w:w="1089"/>
        <w:gridCol w:w="1611"/>
        <w:gridCol w:w="369"/>
        <w:gridCol w:w="146"/>
        <w:gridCol w:w="14"/>
        <w:gridCol w:w="1079"/>
        <w:gridCol w:w="688"/>
        <w:gridCol w:w="984"/>
      </w:tblGrid>
      <w:tr w:rsidR="00E76EF2" w:rsidRPr="00E76EF2" w:rsidTr="00481C95">
        <w:trPr>
          <w:trHeight w:val="289"/>
        </w:trPr>
        <w:tc>
          <w:tcPr>
            <w:tcW w:w="71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456F79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bookmarkStart w:id="4" w:name="RANGE!A1:G59"/>
            <w:r w:rsidRPr="00456F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5. Personální zabezpečení služby</w:t>
            </w:r>
            <w:bookmarkEnd w:id="4"/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289"/>
        </w:trPr>
        <w:tc>
          <w:tcPr>
            <w:tcW w:w="7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465"/>
        </w:trPr>
        <w:tc>
          <w:tcPr>
            <w:tcW w:w="7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5.1. Pracovní smlouvy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76EF2" w:rsidRPr="00E76EF2" w:rsidTr="00481C9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76EF2" w:rsidRPr="00E76EF2" w:rsidTr="00481C95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Úvazky za minulý rok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pracovníků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Přepočteno na celé úvazky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Náklady celkem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Požadavek na dotaci kraje (Kč)</w:t>
            </w:r>
          </w:p>
        </w:tc>
      </w:tr>
      <w:tr w:rsidR="00E76EF2" w:rsidRPr="00E76EF2" w:rsidTr="00481C95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456F79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sociální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9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555"/>
        </w:trPr>
        <w:tc>
          <w:tcPr>
            <w:tcW w:w="7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5. 2 Dohody o pracovní činnosti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F71DAC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Náplň</w:t>
            </w:r>
            <w:r w:rsidR="00E76EF2"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práce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Měsíců 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Náklady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456F79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Požadavek na dotaci kraje (Kč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Souhrn dohod o pracovní činnosti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8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Přímá péče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Úvazků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Měsíců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Přepočteno na celé úvazky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Náklady celkem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Požadavek na dotaci kraje (Kč)</w:t>
            </w:r>
          </w:p>
        </w:tc>
      </w:tr>
      <w:tr w:rsidR="00E76EF2" w:rsidRPr="00E76EF2" w:rsidTr="00481C9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435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5.3 Dohody o provedení práce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8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Pracovní úkol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Rozsah práce v hodinách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Hodinová odměna (</w:t>
            </w:r>
            <w:proofErr w:type="spellStart"/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Kć</w:t>
            </w:r>
            <w:proofErr w:type="spellEnd"/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Náklady (Kč)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Požadavek na dotaci kraje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Přímá péče (ano/ne)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6E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Souhrn dohod o provedení práce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Přímá péče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Rozsah v hodinách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Přepočteno na celé úvazky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Náklady celkem (Kč)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Požadavek na dotaci kraje (Kč)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Ano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75"/>
        </w:trPr>
        <w:tc>
          <w:tcPr>
            <w:tcW w:w="8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792C66" w:rsidRDefault="00792C66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5.4 Nákup služeb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Pracovní zařazení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F71DAC" w:rsidP="00F71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Přepočtené ú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vazky za minulý rok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pracovníků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Přepočteno na celé úvazky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Náklady celkem (Kč)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Požadavek na dotaci kraje (Kč)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pracovníci v přímé péči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sociální pracovníc</w:t>
            </w:r>
            <w:r w:rsidR="00481C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pracovník v sociálních službách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zdravotničtí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pedagogičtí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další odborní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vedoucí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administrativní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ostatní pracovníci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75"/>
        </w:trPr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5.5 Dobrovolníci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 xml:space="preserve">Celkem: </w:t>
            </w:r>
          </w:p>
        </w:tc>
        <w:tc>
          <w:tcPr>
            <w:tcW w:w="7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Počet odpracovaných hodin:</w:t>
            </w:r>
          </w:p>
        </w:tc>
      </w:tr>
      <w:tr w:rsidR="00E76EF2" w:rsidRPr="00E76EF2" w:rsidTr="00481C9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gridAfter w:val="1"/>
          <w:wAfter w:w="984" w:type="dxa"/>
          <w:trHeight w:val="420"/>
        </w:trPr>
        <w:tc>
          <w:tcPr>
            <w:tcW w:w="94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6. Zdroje financování služby</w:t>
            </w:r>
          </w:p>
        </w:tc>
      </w:tr>
      <w:tr w:rsidR="00E76EF2" w:rsidRPr="00E76EF2" w:rsidTr="00481C95">
        <w:trPr>
          <w:gridAfter w:val="1"/>
          <w:wAfter w:w="984" w:type="dxa"/>
          <w:trHeight w:val="289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Finanční zdroj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Skutečnost v roce 2015 (Kč)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Předpoklad v roce 2016 (Kč)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Plán na rok 2017</w:t>
            </w:r>
          </w:p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(Kč)</w:t>
            </w:r>
          </w:p>
        </w:tc>
      </w:tr>
      <w:tr w:rsidR="00E76EF2" w:rsidRPr="00E76EF2" w:rsidTr="00481C95">
        <w:trPr>
          <w:gridAfter w:val="1"/>
          <w:wAfter w:w="984" w:type="dxa"/>
          <w:trHeight w:val="660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Dotace od krajů (ze státního rozpočtu-MPSV)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Dotace od MPSV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Příspěvky od úřadů práce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od obcí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5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Příspěvek od </w:t>
            </w:r>
            <w:r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Pr="00481C95">
              <w:rPr>
                <w:rFonts w:eastAsia="Times New Roman" w:cs="Times New Roman"/>
                <w:b/>
                <w:bCs/>
                <w:color w:val="000000"/>
              </w:rPr>
              <w:t>obce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570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9E3FA2" w:rsidP="009E3FA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Příspěvek od</w:t>
            </w:r>
            <w:r w:rsidR="00E76EF2" w:rsidRPr="00481C95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="00E76EF2"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="00E76EF2" w:rsidRPr="00481C95">
              <w:rPr>
                <w:rFonts w:eastAsia="Times New Roman" w:cs="Times New Roman"/>
                <w:b/>
                <w:bCs/>
                <w:color w:val="000000"/>
              </w:rPr>
              <w:t>kraje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A230B1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A230B1">
              <w:rPr>
                <w:rFonts w:eastAsia="Times New Roman" w:cs="Times New Roman"/>
                <w:b/>
                <w:color w:val="000000"/>
              </w:rPr>
              <w:t>Dotace od krajů</w:t>
            </w:r>
            <w:r w:rsidR="00F71DAC" w:rsidRPr="00A230B1">
              <w:rPr>
                <w:rFonts w:eastAsia="Times New Roman" w:cs="Times New Roman"/>
                <w:b/>
                <w:color w:val="000000"/>
              </w:rPr>
              <w:t>:</w:t>
            </w:r>
            <w:r w:rsidRPr="00A230B1"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F71DAC" w:rsidRPr="00E76EF2" w:rsidTr="005D237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F71DAC" w:rsidRPr="00481C95" w:rsidRDefault="00F71DAC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Ústecký kraj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71DAC" w:rsidRPr="00E76EF2" w:rsidTr="005D237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F71DAC" w:rsidRPr="00481C95" w:rsidRDefault="00F71DAC" w:rsidP="00A230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Jiný kraj (doplnit název)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1DAC" w:rsidRPr="00481C95" w:rsidRDefault="00F71DAC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E76EF2" w:rsidRPr="00E76EF2" w:rsidTr="005D237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lastRenderedPageBreak/>
              <w:t>Úhrady od uživatelů služby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5D2375">
        <w:trPr>
          <w:gridAfter w:val="1"/>
          <w:wAfter w:w="984" w:type="dxa"/>
          <w:trHeight w:val="64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Fondy zdravotních pojišťoven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555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Resorty státn</w:t>
            </w:r>
            <w:r w:rsidR="001806B2">
              <w:rPr>
                <w:rFonts w:eastAsia="Times New Roman" w:cs="Times New Roman"/>
                <w:color w:val="000000"/>
              </w:rPr>
              <w:t xml:space="preserve">í správy                      </w:t>
            </w:r>
            <w:r w:rsidRPr="00481C95">
              <w:rPr>
                <w:rFonts w:eastAsia="Times New Roman" w:cs="Times New Roman"/>
                <w:color w:val="000000"/>
              </w:rPr>
              <w:t>(uveďte jaký)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- strukturální fondy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Pěstounská péče - dohoda o výkonu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Jiné zdroje (specifikovat)</w:t>
            </w:r>
            <w:r w:rsidR="00E56DDE">
              <w:rPr>
                <w:rFonts w:eastAsia="Times New Roman" w:cs="Times New Roman"/>
                <w:color w:val="00000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56DDE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56DDE" w:rsidRPr="00481C95" w:rsidRDefault="00E56DDE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56DDE" w:rsidRPr="00481C95" w:rsidRDefault="00E56DDE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E56DDE" w:rsidRPr="00481C95" w:rsidRDefault="00E56DDE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</w:tcPr>
          <w:p w:rsidR="00E56DDE" w:rsidRPr="00481C95" w:rsidRDefault="00E56DDE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E76EF2" w:rsidRPr="00E76EF2" w:rsidTr="00481C95">
        <w:trPr>
          <w:gridAfter w:val="1"/>
          <w:wAfter w:w="984" w:type="dxa"/>
          <w:trHeight w:val="499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Celkem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76EF2" w:rsidRDefault="00E76EF2"/>
    <w:p w:rsidR="00291D95" w:rsidRDefault="00291D95"/>
    <w:tbl>
      <w:tblPr>
        <w:tblW w:w="161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2436"/>
        <w:gridCol w:w="1012"/>
        <w:gridCol w:w="1012"/>
        <w:gridCol w:w="1012"/>
        <w:gridCol w:w="1897"/>
        <w:gridCol w:w="907"/>
        <w:gridCol w:w="227"/>
        <w:gridCol w:w="1760"/>
        <w:gridCol w:w="63"/>
        <w:gridCol w:w="897"/>
        <w:gridCol w:w="126"/>
        <w:gridCol w:w="834"/>
        <w:gridCol w:w="189"/>
        <w:gridCol w:w="1023"/>
        <w:gridCol w:w="1025"/>
      </w:tblGrid>
      <w:tr w:rsidR="00E76EF2" w:rsidRPr="00E76EF2" w:rsidTr="0049643D">
        <w:trPr>
          <w:trHeight w:val="494"/>
        </w:trPr>
        <w:tc>
          <w:tcPr>
            <w:tcW w:w="9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Default="00291D95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1D95">
              <w:rPr>
                <w:b/>
                <w:sz w:val="32"/>
                <w:szCs w:val="32"/>
              </w:rPr>
              <w:t>7.  Rozpočet služby a požadavek na dotaci dle nákladových položek</w:t>
            </w:r>
            <w:r w:rsidR="0049643D" w:rsidRPr="00C04E2E">
              <w:rPr>
                <w:noProof/>
              </w:rPr>
              <w:drawing>
                <wp:inline distT="0" distB="0" distL="0" distR="0">
                  <wp:extent cx="6238240" cy="58483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40" cy="584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9F9" w:rsidRDefault="00D339F9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339F9" w:rsidRPr="00E76EF2" w:rsidRDefault="00D339F9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65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291D9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8. Nedílné přílohy žádosti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690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Typ přílohy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Doloženo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84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63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2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přidělení IČ a rozhodnutí o registraci a přidělení DIČ.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5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zřízení běžného účtu u peněžního ústavu (smlouva).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32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66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63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17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97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9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je přímo zodpovědný za přípravu a realizaci projektu a nepůsobí jako prostředník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200E" w:rsidRPr="00E76EF2" w:rsidTr="0049643D">
        <w:trPr>
          <w:gridAfter w:val="3"/>
          <w:wAfter w:w="2237" w:type="dxa"/>
          <w:trHeight w:val="648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0E" w:rsidRPr="00E76EF2" w:rsidRDefault="00AD200E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E" w:rsidRPr="00E76EF2" w:rsidRDefault="00757F57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Hodnocení koeficientů sociální služby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00E" w:rsidRPr="00E76EF2" w:rsidRDefault="00AD200E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1275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AD2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AD20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Soupis jednotlivých projektů, které žadatel realizoval v průběhu předchozích 3 let za </w:t>
            </w:r>
            <w:r w:rsidR="00EB6747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přispění Kraje</w:t>
            </w:r>
            <w:r w:rsidR="00AD20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 uvedením názvu projektu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čísla smlouvy o poskytnutí dotace a uvedení finanční výše poskytnuté dotace, a to v originále. Přehled projektů financovaných z ESF, do kterých je příjemce dotace zapojen (</w:t>
            </w:r>
            <w:r w:rsidR="00EB6747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příloha).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2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AD2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AD200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757F57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 případě zastoupení na základě plné moci - plná moc.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4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4260DD" w:rsidRDefault="004260DD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4260DD" w:rsidRDefault="004260DD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4260DD" w:rsidRPr="00E76EF2" w:rsidRDefault="004260DD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300"/>
        </w:trPr>
        <w:tc>
          <w:tcPr>
            <w:tcW w:w="41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Žádost vyhotovil:</w:t>
            </w:r>
          </w:p>
        </w:tc>
        <w:tc>
          <w:tcPr>
            <w:tcW w:w="49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300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B6747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Datum vyhotovení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žádosti: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300"/>
        </w:trPr>
        <w:tc>
          <w:tcPr>
            <w:tcW w:w="908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6451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Statutární orgán potvrzuje, že tuto žádost o dotaci schválil a doporučil k předložení do dotačního programu Ústeckého kraje</w:t>
            </w:r>
            <w:r w:rsidR="0064517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Podpora Ústeckého kraje na sociální služb</w:t>
            </w:r>
            <w:r w:rsidR="00D339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2017 – malý dotační </w:t>
            </w:r>
            <w:r w:rsidR="00EB674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program“ </w:t>
            </w:r>
            <w:r w:rsidR="00EB6747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potvrzuje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pravdivost uváděných údajů. Zároveň prohlašuje, že souhlasí se zařazením žádosti do databáze Ústeckého kraje a se zveřejněním údajů o žádosti.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975"/>
        </w:trPr>
        <w:tc>
          <w:tcPr>
            <w:tcW w:w="9087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705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Datum podání žádosti: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Podpis osoby zastupující žadatele: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49643D">
        <w:trPr>
          <w:gridAfter w:val="3"/>
          <w:wAfter w:w="2237" w:type="dxa"/>
          <w:trHeight w:val="555"/>
        </w:trPr>
        <w:tc>
          <w:tcPr>
            <w:tcW w:w="4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49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6EF2" w:rsidRDefault="00E76EF2"/>
    <w:p w:rsidR="00E76EF2" w:rsidRPr="00E76EF2" w:rsidRDefault="00E76EF2" w:rsidP="00E76EF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E76EF2" w:rsidRDefault="00E76EF2"/>
    <w:sectPr w:rsidR="00E76EF2" w:rsidSect="00B1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F6076E" w15:done="0"/>
  <w15:commentEx w15:paraId="07880119" w15:done="0"/>
  <w15:commentEx w15:paraId="079ED269" w15:done="0"/>
  <w15:commentEx w15:paraId="72FAADB4" w15:done="0"/>
  <w15:commentEx w15:paraId="437A27FE" w15:done="0"/>
  <w15:commentEx w15:paraId="15E6CF00" w15:done="0"/>
  <w15:commentEx w15:paraId="5BC12356" w15:done="0"/>
  <w15:commentEx w15:paraId="2BAD3985" w15:done="0"/>
  <w15:commentEx w15:paraId="5578D7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udová Eva">
    <w15:presenceInfo w15:providerId="AD" w15:userId="S-1-5-21-776561741-1177238915-725345543-26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F2"/>
    <w:rsid w:val="000E1B79"/>
    <w:rsid w:val="001124A4"/>
    <w:rsid w:val="001806B2"/>
    <w:rsid w:val="001971BB"/>
    <w:rsid w:val="001C7681"/>
    <w:rsid w:val="001D4BFB"/>
    <w:rsid w:val="00214598"/>
    <w:rsid w:val="002207A2"/>
    <w:rsid w:val="00267774"/>
    <w:rsid w:val="00285139"/>
    <w:rsid w:val="00291D95"/>
    <w:rsid w:val="00294F40"/>
    <w:rsid w:val="00363D64"/>
    <w:rsid w:val="003860C2"/>
    <w:rsid w:val="003B4531"/>
    <w:rsid w:val="003F0A34"/>
    <w:rsid w:val="004260DD"/>
    <w:rsid w:val="00445C8B"/>
    <w:rsid w:val="0044786E"/>
    <w:rsid w:val="00447ED1"/>
    <w:rsid w:val="00456F79"/>
    <w:rsid w:val="00472353"/>
    <w:rsid w:val="00476D68"/>
    <w:rsid w:val="004802F4"/>
    <w:rsid w:val="00481C95"/>
    <w:rsid w:val="0049643D"/>
    <w:rsid w:val="004C74DE"/>
    <w:rsid w:val="004F1178"/>
    <w:rsid w:val="005067E3"/>
    <w:rsid w:val="005231C4"/>
    <w:rsid w:val="0056297C"/>
    <w:rsid w:val="005671A7"/>
    <w:rsid w:val="005A2FDC"/>
    <w:rsid w:val="005D2375"/>
    <w:rsid w:val="005E4AEA"/>
    <w:rsid w:val="0060648F"/>
    <w:rsid w:val="00643DEC"/>
    <w:rsid w:val="00645174"/>
    <w:rsid w:val="006467A9"/>
    <w:rsid w:val="006770CB"/>
    <w:rsid w:val="00697E02"/>
    <w:rsid w:val="006C43FE"/>
    <w:rsid w:val="00707709"/>
    <w:rsid w:val="00716B36"/>
    <w:rsid w:val="00732F0B"/>
    <w:rsid w:val="00735F77"/>
    <w:rsid w:val="00757F57"/>
    <w:rsid w:val="00792C66"/>
    <w:rsid w:val="0079627C"/>
    <w:rsid w:val="007A499F"/>
    <w:rsid w:val="007C329E"/>
    <w:rsid w:val="007E3601"/>
    <w:rsid w:val="00802B51"/>
    <w:rsid w:val="008350E8"/>
    <w:rsid w:val="00844B83"/>
    <w:rsid w:val="008716A1"/>
    <w:rsid w:val="00881759"/>
    <w:rsid w:val="008C6534"/>
    <w:rsid w:val="008F1347"/>
    <w:rsid w:val="00906DA5"/>
    <w:rsid w:val="00964989"/>
    <w:rsid w:val="009B0F71"/>
    <w:rsid w:val="009C7E2E"/>
    <w:rsid w:val="009E3FA2"/>
    <w:rsid w:val="009F247E"/>
    <w:rsid w:val="00A03AE5"/>
    <w:rsid w:val="00A07C7B"/>
    <w:rsid w:val="00A230B1"/>
    <w:rsid w:val="00A2575E"/>
    <w:rsid w:val="00A46D85"/>
    <w:rsid w:val="00AA2A9F"/>
    <w:rsid w:val="00AD200E"/>
    <w:rsid w:val="00AE3348"/>
    <w:rsid w:val="00B027E1"/>
    <w:rsid w:val="00B103E4"/>
    <w:rsid w:val="00B242B6"/>
    <w:rsid w:val="00B3260D"/>
    <w:rsid w:val="00B4465D"/>
    <w:rsid w:val="00B66AA8"/>
    <w:rsid w:val="00B72B69"/>
    <w:rsid w:val="00B9393A"/>
    <w:rsid w:val="00B948E3"/>
    <w:rsid w:val="00BE0BA9"/>
    <w:rsid w:val="00C260D5"/>
    <w:rsid w:val="00C469DE"/>
    <w:rsid w:val="00C53839"/>
    <w:rsid w:val="00C7651F"/>
    <w:rsid w:val="00CB0EB0"/>
    <w:rsid w:val="00D2273D"/>
    <w:rsid w:val="00D339F9"/>
    <w:rsid w:val="00D33A4A"/>
    <w:rsid w:val="00D837B1"/>
    <w:rsid w:val="00DF48FA"/>
    <w:rsid w:val="00E56DDE"/>
    <w:rsid w:val="00E7584A"/>
    <w:rsid w:val="00E76EF2"/>
    <w:rsid w:val="00E82DE7"/>
    <w:rsid w:val="00E84CEE"/>
    <w:rsid w:val="00EB6747"/>
    <w:rsid w:val="00ED4DDF"/>
    <w:rsid w:val="00F1015E"/>
    <w:rsid w:val="00F22330"/>
    <w:rsid w:val="00F34B77"/>
    <w:rsid w:val="00F4203B"/>
    <w:rsid w:val="00F5368D"/>
    <w:rsid w:val="00F71DAC"/>
    <w:rsid w:val="00F82E96"/>
    <w:rsid w:val="00F86524"/>
    <w:rsid w:val="00F90F5B"/>
    <w:rsid w:val="00FC4413"/>
    <w:rsid w:val="00FC58BB"/>
    <w:rsid w:val="00FD45F2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2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2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6A97-D7D9-4886-85C8-6488480C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Marková Šárka</cp:lastModifiedBy>
  <cp:revision>2</cp:revision>
  <dcterms:created xsi:type="dcterms:W3CDTF">2016-07-07T06:54:00Z</dcterms:created>
  <dcterms:modified xsi:type="dcterms:W3CDTF">2016-07-07T06:54:00Z</dcterms:modified>
</cp:coreProperties>
</file>