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DC" w:rsidRPr="00057925" w:rsidRDefault="004153A9" w:rsidP="005338DC">
      <w:pPr>
        <w:spacing w:line="240" w:lineRule="auto"/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>
        <w:rPr>
          <w:rFonts w:ascii="Arial" w:hAnsi="Arial" w:cs="Arial"/>
          <w:b/>
          <w:color w:val="2E74B5" w:themeColor="accent1" w:themeShade="BF"/>
          <w:sz w:val="40"/>
          <w:szCs w:val="40"/>
        </w:rPr>
        <w:t>Příloha č. 5</w:t>
      </w:r>
      <w:bookmarkStart w:id="0" w:name="_GoBack"/>
      <w:bookmarkEnd w:id="0"/>
    </w:p>
    <w:p w:rsidR="005338DC" w:rsidRPr="00057925" w:rsidRDefault="005338DC" w:rsidP="005338DC">
      <w:pPr>
        <w:rPr>
          <w:rFonts w:ascii="Arial" w:hAnsi="Arial" w:cs="Arial"/>
          <w:color w:val="2E74B5" w:themeColor="accent1" w:themeShade="BF"/>
          <w:sz w:val="40"/>
          <w:szCs w:val="40"/>
        </w:rPr>
      </w:pPr>
    </w:p>
    <w:p w:rsidR="005338DC" w:rsidRPr="00057925" w:rsidRDefault="005338DC" w:rsidP="005338DC">
      <w:pPr>
        <w:rPr>
          <w:rFonts w:ascii="Arial" w:hAnsi="Arial" w:cs="Arial"/>
          <w:color w:val="2E74B5" w:themeColor="accent1" w:themeShade="BF"/>
          <w:sz w:val="40"/>
          <w:szCs w:val="40"/>
        </w:rPr>
      </w:pPr>
    </w:p>
    <w:p w:rsidR="005338DC" w:rsidRPr="00057925" w:rsidRDefault="005338DC" w:rsidP="005338DC">
      <w:pPr>
        <w:rPr>
          <w:rFonts w:ascii="Arial" w:hAnsi="Arial" w:cs="Arial"/>
          <w:color w:val="2E74B5" w:themeColor="accent1" w:themeShade="BF"/>
          <w:sz w:val="40"/>
          <w:szCs w:val="40"/>
        </w:rPr>
      </w:pPr>
    </w:p>
    <w:p w:rsidR="005338DC" w:rsidRPr="00057925" w:rsidRDefault="005338DC" w:rsidP="005338DC">
      <w:pPr>
        <w:rPr>
          <w:rFonts w:ascii="Arial" w:hAnsi="Arial" w:cs="Arial"/>
          <w:color w:val="2E74B5" w:themeColor="accent1" w:themeShade="BF"/>
          <w:sz w:val="40"/>
          <w:szCs w:val="40"/>
        </w:rPr>
      </w:pPr>
    </w:p>
    <w:p w:rsidR="00710123" w:rsidRPr="00057925" w:rsidRDefault="00B1076F" w:rsidP="005338DC">
      <w:pPr>
        <w:spacing w:line="240" w:lineRule="auto"/>
        <w:rPr>
          <w:rFonts w:ascii="Arial" w:hAnsi="Arial" w:cs="Arial"/>
          <w:b/>
          <w:color w:val="2E74B5" w:themeColor="accent1" w:themeShade="BF"/>
          <w:sz w:val="40"/>
          <w:szCs w:val="40"/>
        </w:rPr>
      </w:pPr>
      <w:r w:rsidRPr="00057925">
        <w:rPr>
          <w:rFonts w:ascii="Arial" w:hAnsi="Arial" w:cs="Arial"/>
          <w:b/>
          <w:color w:val="2E74B5" w:themeColor="accent1" w:themeShade="BF"/>
          <w:sz w:val="40"/>
          <w:szCs w:val="40"/>
        </w:rPr>
        <w:t>Ú</w:t>
      </w:r>
      <w:r w:rsidR="00057925">
        <w:rPr>
          <w:rFonts w:ascii="Arial" w:hAnsi="Arial" w:cs="Arial"/>
          <w:b/>
          <w:color w:val="2E74B5" w:themeColor="accent1" w:themeShade="BF"/>
          <w:sz w:val="40"/>
          <w:szCs w:val="40"/>
        </w:rPr>
        <w:t xml:space="preserve">zemí vymezené pro specifický cíl </w:t>
      </w:r>
      <w:r w:rsidRPr="00057925">
        <w:rPr>
          <w:rFonts w:ascii="Arial" w:hAnsi="Arial" w:cs="Arial"/>
          <w:b/>
          <w:color w:val="2E74B5" w:themeColor="accent1" w:themeShade="BF"/>
          <w:sz w:val="40"/>
          <w:szCs w:val="40"/>
        </w:rPr>
        <w:t>1.3</w:t>
      </w:r>
      <w:r w:rsidR="00B41C43" w:rsidRPr="00057925">
        <w:rPr>
          <w:rFonts w:ascii="Arial" w:hAnsi="Arial" w:cs="Arial"/>
          <w:b/>
          <w:color w:val="2E74B5" w:themeColor="accent1" w:themeShade="BF"/>
          <w:sz w:val="40"/>
          <w:szCs w:val="40"/>
        </w:rPr>
        <w:t xml:space="preserve"> </w:t>
      </w:r>
      <w:r w:rsidR="00710123" w:rsidRPr="00057925">
        <w:rPr>
          <w:rFonts w:ascii="Arial" w:hAnsi="Arial" w:cs="Arial"/>
          <w:b/>
          <w:color w:val="2E74B5" w:themeColor="accent1" w:themeShade="BF"/>
          <w:sz w:val="40"/>
          <w:szCs w:val="40"/>
        </w:rPr>
        <w:t xml:space="preserve"> </w:t>
      </w:r>
    </w:p>
    <w:p w:rsidR="005338DC" w:rsidRPr="00057925" w:rsidRDefault="0007534B" w:rsidP="005338DC">
      <w:pPr>
        <w:spacing w:line="240" w:lineRule="auto"/>
        <w:rPr>
          <w:rFonts w:ascii="Arial" w:hAnsi="Arial" w:cs="Arial"/>
          <w:color w:val="2E74B5" w:themeColor="accent1" w:themeShade="BF"/>
          <w:sz w:val="40"/>
          <w:szCs w:val="40"/>
        </w:rPr>
      </w:pPr>
      <w:r w:rsidRPr="00057925">
        <w:rPr>
          <w:rFonts w:ascii="Arial" w:hAnsi="Arial" w:cs="Arial"/>
          <w:color w:val="2E74B5" w:themeColor="accent1" w:themeShade="BF"/>
          <w:sz w:val="40"/>
          <w:szCs w:val="40"/>
        </w:rPr>
        <w:t>Seznam obcí s rozšířenou působností (ORP), jejichž správní území je dotčené zvýšenými riziky z mimořádných událostí</w:t>
      </w:r>
      <w:r w:rsidR="004B3CED" w:rsidRPr="00057925">
        <w:rPr>
          <w:rFonts w:ascii="Arial" w:hAnsi="Arial" w:cs="Arial"/>
          <w:color w:val="2E74B5" w:themeColor="accent1" w:themeShade="BF"/>
          <w:sz w:val="40"/>
          <w:szCs w:val="40"/>
        </w:rPr>
        <w:t>,</w:t>
      </w:r>
      <w:r w:rsidRPr="00057925">
        <w:rPr>
          <w:rFonts w:ascii="Arial" w:hAnsi="Arial" w:cs="Arial"/>
          <w:color w:val="2E74B5" w:themeColor="accent1" w:themeShade="BF"/>
          <w:sz w:val="40"/>
          <w:szCs w:val="40"/>
        </w:rPr>
        <w:t xml:space="preserve"> způsobených změnou klimatu a haváriemi nebezpečných látek</w:t>
      </w:r>
    </w:p>
    <w:p w:rsidR="005338DC" w:rsidRPr="003C1CF6" w:rsidRDefault="005338DC" w:rsidP="005338DC">
      <w:pPr>
        <w:pStyle w:val="Tabulka-nzev"/>
        <w:keepNext/>
        <w:rPr>
          <w:rFonts w:ascii="Arial" w:hAnsi="Arial"/>
          <w:sz w:val="18"/>
          <w:szCs w:val="18"/>
          <w:u w:color="FFFFFF"/>
        </w:rPr>
        <w:sectPr w:rsidR="005338DC" w:rsidRPr="003C1CF6" w:rsidSect="00E2253A">
          <w:footerReference w:type="default" r:id="rId8"/>
          <w:pgSz w:w="11906" w:h="16838" w:code="9"/>
          <w:pgMar w:top="1418" w:right="1418" w:bottom="1418" w:left="1418" w:header="709" w:footer="709" w:gutter="57"/>
          <w:cols w:space="708"/>
          <w:titlePg/>
          <w:docGrid w:linePitch="360"/>
        </w:sectPr>
      </w:pPr>
      <w:r w:rsidRPr="003C1CF6">
        <w:rPr>
          <w:rFonts w:ascii="Arial" w:hAnsi="Arial"/>
        </w:rPr>
        <w:br w:type="page"/>
      </w:r>
    </w:p>
    <w:p w:rsidR="0007534B" w:rsidRPr="003C1CF6" w:rsidRDefault="0007534B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3190"/>
        <w:gridCol w:w="2523"/>
        <w:gridCol w:w="2266"/>
        <w:gridCol w:w="1739"/>
      </w:tblGrid>
      <w:tr w:rsidR="0007534B" w:rsidRPr="003C1CF6" w:rsidTr="008C245D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07534B" w:rsidRPr="003C1CF6" w:rsidRDefault="0007534B" w:rsidP="008C245D">
            <w:pPr>
              <w:spacing w:beforeLines="50" w:before="120" w:afterLines="5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Seznam obcí s rozšířenou působností (ORP)</w:t>
            </w:r>
            <w:r w:rsidR="00B80039"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jejichž správní území je dotčené zvýšenými riziky z mimořádných událostí</w:t>
            </w:r>
            <w:r w:rsidR="004B3CED"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způsobených změnou klimatu a haváriemi nebezpečných látek</w:t>
            </w:r>
          </w:p>
        </w:tc>
      </w:tr>
      <w:tr w:rsidR="00742727" w:rsidRPr="003C1CF6" w:rsidTr="008C245D">
        <w:trPr>
          <w:trHeight w:val="780"/>
          <w:tblHeader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534B" w:rsidRPr="003C1CF6" w:rsidRDefault="0007534B" w:rsidP="008430C3">
            <w:pPr>
              <w:spacing w:beforeLines="50" w:before="120" w:afterLines="5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O</w:t>
            </w:r>
            <w:r w:rsidR="00B80039"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</w:t>
            </w: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534B" w:rsidRPr="003C1CF6" w:rsidRDefault="0007534B" w:rsidP="008C245D">
            <w:pPr>
              <w:spacing w:beforeLines="50" w:before="120" w:afterLines="5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Sucho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534B" w:rsidRPr="003C1CF6" w:rsidRDefault="0007534B" w:rsidP="008C245D">
            <w:pPr>
              <w:spacing w:beforeLines="50" w:before="120" w:afterLines="5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Orkány a větrné smrště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7534B" w:rsidRPr="003C1CF6" w:rsidRDefault="0007534B" w:rsidP="008C245D">
            <w:pPr>
              <w:spacing w:beforeLines="50" w:before="120" w:afterLines="5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Sněhové srážky, masivní námrazy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07534B" w:rsidRPr="003C1CF6" w:rsidRDefault="0007534B" w:rsidP="008C245D">
            <w:pPr>
              <w:spacing w:beforeLines="50" w:before="120" w:afterLines="5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Havárie nebezpečných látek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Benešov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Beroun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Brandýs nad Labem</w:t>
            </w:r>
            <w:r w:rsidR="00710123"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="00710123"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Stará Boleslav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Brod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Černošice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Kladno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Lysá nad Labem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Mělník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Mladá Boleslav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Mnichovo Hradiště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Nymburk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Poděbrady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Příbram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Rakovník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Říčany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Týn nad Vltavou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Strakonice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Krumlov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Prachatice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Nepomuk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Plzeň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Rokycany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Sušice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Klatovy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Domažlice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Tachov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Cheb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Ostrov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Chomutov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Kadaň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Litoměřice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172192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Litvínov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172192">
        <w:trPr>
          <w:trHeight w:val="25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Most</w:t>
            </w:r>
          </w:p>
        </w:tc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172192">
        <w:trPr>
          <w:trHeight w:val="255"/>
        </w:trPr>
        <w:tc>
          <w:tcPr>
            <w:tcW w:w="15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Teplice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Ústí nad Labem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Žatec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Semily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Česká Lípa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Jablonec nad Nisou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Dobruška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Jičín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Trutnov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Rychnov n. Kněžnou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Hlinsko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Chrudim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Lanškroun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Litomyšl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Moravská Třebová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Pardubice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Polička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Svitavy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Ústí nad Orlicí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Vysoké Mýto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Bystřice nad Pernštejnem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Havlíčkův Brod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Jihlava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Žďár nad Sázavou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Pelhřimov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Světlá nad Sázavou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Třebíč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Velké Meziříčí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Blansko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Břeclav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Bučovice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Hodonín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Hustopeče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Kyjov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Mikulov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Rosice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Slavkov u Brna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Tišnov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Vyškov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Znojmo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Jeseník 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Olomouc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Prostějov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40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Šternberk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Šumperk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Uničov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Zábřeh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Bystřice pod Hostýnem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Holešov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Kroměříž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Uherské Hradiště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Vsetín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Ostrava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55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Frýdek - Místek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742727" w:rsidRPr="003C1CF6" w:rsidTr="008C245D">
        <w:trPr>
          <w:trHeight w:val="270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70"/>
        </w:trPr>
        <w:tc>
          <w:tcPr>
            <w:tcW w:w="156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  <w:tr w:rsidR="00742727" w:rsidRPr="003C1CF6" w:rsidTr="008C245D">
        <w:trPr>
          <w:trHeight w:val="525"/>
        </w:trPr>
        <w:tc>
          <w:tcPr>
            <w:tcW w:w="15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% podíl dotčených ORP na celkovém počtu ORP 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42,2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17,1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7534B" w:rsidRPr="003C1CF6" w:rsidRDefault="0007534B" w:rsidP="008C245D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22,3</w:t>
            </w:r>
          </w:p>
        </w:tc>
      </w:tr>
    </w:tbl>
    <w:p w:rsidR="00742727" w:rsidRPr="0096737A" w:rsidRDefault="00742727">
      <w:pPr>
        <w:rPr>
          <w:rFonts w:ascii="Arial" w:hAnsi="Arial" w:cs="Arial"/>
        </w:rPr>
      </w:pPr>
    </w:p>
    <w:tbl>
      <w:tblPr>
        <w:tblW w:w="26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3189"/>
      </w:tblGrid>
      <w:tr w:rsidR="00742727" w:rsidRPr="003C1CF6" w:rsidTr="00172192">
        <w:trPr>
          <w:trHeight w:val="765"/>
        </w:trPr>
        <w:tc>
          <w:tcPr>
            <w:tcW w:w="29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1721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ORP dotčených mimořádnými události ze změn klimatu a haváriemi</w:t>
            </w:r>
          </w:p>
        </w:tc>
        <w:tc>
          <w:tcPr>
            <w:tcW w:w="20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vAlign w:val="center"/>
            <w:hideMark/>
          </w:tcPr>
          <w:p w:rsidR="00742727" w:rsidRPr="003C1CF6" w:rsidRDefault="00742727" w:rsidP="001721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108</w:t>
            </w:r>
          </w:p>
        </w:tc>
      </w:tr>
      <w:tr w:rsidR="00742727" w:rsidRPr="003C1CF6" w:rsidTr="00172192">
        <w:trPr>
          <w:trHeight w:val="525"/>
        </w:trPr>
        <w:tc>
          <w:tcPr>
            <w:tcW w:w="29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42727" w:rsidRPr="003C1CF6" w:rsidRDefault="00742727" w:rsidP="001721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% dotčených ORP na celkovém počtu ORP v České republice </w:t>
            </w:r>
          </w:p>
        </w:tc>
        <w:tc>
          <w:tcPr>
            <w:tcW w:w="20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742727" w:rsidRPr="003C1CF6" w:rsidRDefault="00742727" w:rsidP="001721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51,2</w:t>
            </w:r>
          </w:p>
        </w:tc>
      </w:tr>
      <w:tr w:rsidR="00742727" w:rsidRPr="003C1CF6" w:rsidTr="00172192">
        <w:trPr>
          <w:trHeight w:val="765"/>
        </w:trPr>
        <w:tc>
          <w:tcPr>
            <w:tcW w:w="29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1721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% území České republiky dotčené mimořádnými události ze změn klimatu a haváriemi</w:t>
            </w:r>
          </w:p>
        </w:tc>
        <w:tc>
          <w:tcPr>
            <w:tcW w:w="20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17219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64,3</w:t>
            </w:r>
          </w:p>
        </w:tc>
      </w:tr>
    </w:tbl>
    <w:p w:rsidR="00710123" w:rsidRPr="0096737A" w:rsidRDefault="00710123">
      <w:pPr>
        <w:rPr>
          <w:rFonts w:ascii="Arial" w:hAnsi="Arial" w:cs="Arial"/>
        </w:rPr>
      </w:pPr>
      <w:r w:rsidRPr="0096737A">
        <w:rPr>
          <w:rFonts w:ascii="Arial" w:hAnsi="Arial" w:cs="Arial"/>
        </w:rPr>
        <w:br w:type="page"/>
      </w:r>
    </w:p>
    <w:tbl>
      <w:tblPr>
        <w:tblW w:w="35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527"/>
        <w:gridCol w:w="2632"/>
        <w:gridCol w:w="30"/>
        <w:gridCol w:w="2524"/>
      </w:tblGrid>
      <w:tr w:rsidR="00742727" w:rsidRPr="003C1CF6" w:rsidTr="00742727">
        <w:trPr>
          <w:gridAfter w:val="1"/>
          <w:wAfter w:w="1245" w:type="pct"/>
          <w:trHeight w:val="270"/>
        </w:trPr>
        <w:tc>
          <w:tcPr>
            <w:tcW w:w="2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76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Seznam obcí s rozšířenou působností (ORP)</w:t>
            </w:r>
            <w:r w:rsidR="0079337F"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na jejichž správním území jsou vzdělávací zařízení HZS ČR</w:t>
            </w:r>
          </w:p>
        </w:tc>
      </w:tr>
      <w:tr w:rsidR="00742727" w:rsidRPr="003C1CF6" w:rsidTr="00EA0CC5">
        <w:trPr>
          <w:trHeight w:val="735"/>
        </w:trPr>
        <w:tc>
          <w:tcPr>
            <w:tcW w:w="244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ORP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Dislokace vzdělávacích zařízení</w:t>
            </w:r>
          </w:p>
        </w:tc>
        <w:tc>
          <w:tcPr>
            <w:tcW w:w="126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Vztah již definovanému území s riziky</w:t>
            </w:r>
          </w:p>
        </w:tc>
      </w:tr>
      <w:tr w:rsidR="00742727" w:rsidRPr="003C1CF6" w:rsidTr="00EA0CC5">
        <w:trPr>
          <w:trHeight w:val="255"/>
        </w:trPr>
        <w:tc>
          <w:tcPr>
            <w:tcW w:w="24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Rakovník 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Rakovník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55"/>
        </w:trPr>
        <w:tc>
          <w:tcPr>
            <w:tcW w:w="24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55"/>
        </w:trPr>
        <w:tc>
          <w:tcPr>
            <w:tcW w:w="24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Frýdek- Místek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Frýdek- Místek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55"/>
        </w:trPr>
        <w:tc>
          <w:tcPr>
            <w:tcW w:w="24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Velké Poříčí 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EA0CC5">
            <w:pPr>
              <w:spacing w:beforeLines="50" w:before="120" w:afterLines="5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Seznam obcí s rozšířenou působností (ORP)</w:t>
            </w:r>
            <w:r w:rsidR="00B116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na jejichž správním území jsou vzdělávací zařízení PČR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ORP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Dislokace vzdělávacích zařízení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Vztah již definovanému území s riziky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Frýdek Místek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Frýdek Místek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Jihlava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Jihlava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Domažlice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Domažlice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</w:t>
            </w:r>
            <w:r w:rsidR="0079337F"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eské </w:t>
            </w: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Budějovice,</w:t>
            </w:r>
            <w:r w:rsidR="00A440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Lišov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Ústí nad Labem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Ústí nad Labem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již zahrnuto</w:t>
            </w:r>
          </w:p>
        </w:tc>
      </w:tr>
    </w:tbl>
    <w:p w:rsidR="00EA0CC5" w:rsidRPr="0096737A" w:rsidRDefault="00EA0CC5">
      <w:pPr>
        <w:rPr>
          <w:rFonts w:ascii="Arial" w:hAnsi="Arial" w:cs="Arial"/>
        </w:rPr>
      </w:pPr>
      <w:r w:rsidRPr="0096737A">
        <w:rPr>
          <w:rFonts w:ascii="Arial" w:hAnsi="Arial" w:cs="Arial"/>
        </w:rPr>
        <w:br w:type="page"/>
      </w:r>
    </w:p>
    <w:tbl>
      <w:tblPr>
        <w:tblW w:w="35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0"/>
        <w:gridCol w:w="2632"/>
        <w:gridCol w:w="2555"/>
      </w:tblGrid>
      <w:tr w:rsidR="00742727" w:rsidRPr="003C1CF6" w:rsidTr="00EA0CC5">
        <w:trPr>
          <w:trHeight w:val="27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79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Seznam obcí s rozšířenou působností (ORP)</w:t>
            </w:r>
            <w:r w:rsidR="002C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na jejichž správním území jsou stanice HZS ČR ohrožené povodní Q</w:t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  <w:lang w:eastAsia="cs-CZ"/>
              </w:rPr>
              <w:t>20</w:t>
            </w:r>
            <w:r w:rsidR="002C2D5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a menší</w:t>
            </w:r>
          </w:p>
        </w:tc>
      </w:tr>
      <w:tr w:rsidR="00742727" w:rsidRPr="003C1CF6" w:rsidTr="00EA0CC5">
        <w:trPr>
          <w:trHeight w:val="765"/>
        </w:trPr>
        <w:tc>
          <w:tcPr>
            <w:tcW w:w="2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ORP</w:t>
            </w:r>
          </w:p>
        </w:tc>
        <w:tc>
          <w:tcPr>
            <w:tcW w:w="1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Dislokace stanice</w:t>
            </w:r>
          </w:p>
        </w:tc>
        <w:tc>
          <w:tcPr>
            <w:tcW w:w="12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Vztah již definovanému území s riziky</w:t>
            </w:r>
          </w:p>
        </w:tc>
      </w:tr>
      <w:tr w:rsidR="00742727" w:rsidRPr="003C1CF6" w:rsidTr="00EA0CC5">
        <w:trPr>
          <w:trHeight w:val="46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není zahrnuto, nové ORP</w:t>
            </w:r>
          </w:p>
        </w:tc>
      </w:tr>
      <w:tr w:rsidR="00742727" w:rsidRPr="003C1CF6" w:rsidTr="00EA0CC5">
        <w:trPr>
          <w:trHeight w:val="51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Žamberk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Žamberk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není zahrnuto, nové ORP</w:t>
            </w:r>
          </w:p>
        </w:tc>
      </w:tr>
      <w:tr w:rsidR="00742727" w:rsidRPr="003C1CF6" w:rsidTr="00EA0CC5">
        <w:trPr>
          <w:trHeight w:val="51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727" w:rsidRPr="0096737A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42727" w:rsidRPr="003C1CF6" w:rsidTr="008C245D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Seznam obcí s rozšířenou působností (ORP)</w:t>
            </w:r>
            <w:r w:rsidR="002C2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na jejichž správním území jsou objekty PČR ohrožené povodní Q</w:t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  <w:lang w:eastAsia="cs-CZ"/>
              </w:rPr>
              <w:t>20</w:t>
            </w:r>
            <w:r w:rsidR="002C2D5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2"/>
            </w: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a menší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ORP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Dislokace stanice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:rsidR="00742727" w:rsidRPr="003C1CF6" w:rsidRDefault="00742727" w:rsidP="008430C3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Vztah již definovanému území s riziky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720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Bystřice pod Hostýnem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Bystřice pod Hostýnem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720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Chodov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7209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Vsetín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Jablůnka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Nymburk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Sadská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Benešov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Sázava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Děčín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Hřensko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 již zahrnuto</w:t>
            </w:r>
          </w:p>
        </w:tc>
      </w:tr>
      <w:tr w:rsidR="00742727" w:rsidRPr="003C1CF6" w:rsidTr="00EA0CC5">
        <w:trPr>
          <w:trHeight w:val="27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Boskovice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Letovice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727" w:rsidRPr="003C1CF6" w:rsidRDefault="00742727" w:rsidP="00EA0CC5">
            <w:pPr>
              <w:spacing w:beforeLines="20" w:before="48" w:afterLines="20" w:after="48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C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není zahrnuto, nové ORP</w:t>
            </w:r>
          </w:p>
        </w:tc>
      </w:tr>
    </w:tbl>
    <w:p w:rsidR="0007534B" w:rsidRPr="0096737A" w:rsidRDefault="0007534B">
      <w:pPr>
        <w:rPr>
          <w:rFonts w:ascii="Arial" w:hAnsi="Arial" w:cs="Arial"/>
        </w:rPr>
      </w:pPr>
    </w:p>
    <w:sectPr w:rsidR="0007534B" w:rsidRPr="0096737A" w:rsidSect="005338DC">
      <w:pgSz w:w="16838" w:h="11906" w:orient="landscape" w:code="9"/>
      <w:pgMar w:top="1418" w:right="1418" w:bottom="1418" w:left="1418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53" w:rsidRDefault="002C2D53" w:rsidP="00647B9E">
      <w:pPr>
        <w:spacing w:after="0" w:line="240" w:lineRule="auto"/>
      </w:pPr>
      <w:r>
        <w:separator/>
      </w:r>
    </w:p>
  </w:endnote>
  <w:endnote w:type="continuationSeparator" w:id="0">
    <w:p w:rsidR="002C2D53" w:rsidRDefault="002C2D53" w:rsidP="0064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584908"/>
      <w:docPartObj>
        <w:docPartGallery w:val="Page Numbers (Bottom of Page)"/>
        <w:docPartUnique/>
      </w:docPartObj>
    </w:sdtPr>
    <w:sdtEndPr/>
    <w:sdtContent>
      <w:p w:rsidR="002C2D53" w:rsidRDefault="002C2D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3A9">
          <w:rPr>
            <w:noProof/>
          </w:rPr>
          <w:t>9</w:t>
        </w:r>
        <w:r>
          <w:fldChar w:fldCharType="end"/>
        </w:r>
      </w:p>
    </w:sdtContent>
  </w:sdt>
  <w:p w:rsidR="002C2D53" w:rsidRDefault="002C2D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53" w:rsidRDefault="002C2D53" w:rsidP="00647B9E">
      <w:pPr>
        <w:spacing w:after="0" w:line="240" w:lineRule="auto"/>
      </w:pPr>
      <w:r>
        <w:separator/>
      </w:r>
    </w:p>
  </w:footnote>
  <w:footnote w:type="continuationSeparator" w:id="0">
    <w:p w:rsidR="002C2D53" w:rsidRDefault="002C2D53" w:rsidP="00647B9E">
      <w:pPr>
        <w:spacing w:after="0" w:line="240" w:lineRule="auto"/>
      </w:pPr>
      <w:r>
        <w:continuationSeparator/>
      </w:r>
    </w:p>
  </w:footnote>
  <w:footnote w:id="1">
    <w:p w:rsidR="002C2D53" w:rsidRPr="002C2D53" w:rsidRDefault="002C2D53" w:rsidP="002C2D53">
      <w:pPr>
        <w:spacing w:beforeLines="20" w:before="48" w:afterLines="20" w:after="48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261CD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/>
      </w:r>
      <w:r w:rsidRPr="002C2D53">
        <w:rPr>
          <w:rFonts w:ascii="Arial" w:eastAsia="Times New Roman" w:hAnsi="Arial" w:cs="Arial"/>
          <w:sz w:val="20"/>
          <w:szCs w:val="20"/>
          <w:lang w:eastAsia="cs-CZ"/>
        </w:rPr>
        <w:t xml:space="preserve"> Povodeň s četností 20 let</w:t>
      </w:r>
    </w:p>
  </w:footnote>
  <w:footnote w:id="2">
    <w:p w:rsidR="002C2D53" w:rsidRDefault="002C2D53" w:rsidP="002C2D53">
      <w:pPr>
        <w:spacing w:beforeLines="20" w:before="48" w:afterLines="20" w:after="48" w:line="240" w:lineRule="auto"/>
      </w:pPr>
      <w:r w:rsidRPr="003261CD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/>
      </w:r>
      <w:r w:rsidRPr="003261CD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 </w:t>
      </w:r>
      <w:r w:rsidRPr="002C2D53">
        <w:rPr>
          <w:rFonts w:ascii="Arial" w:eastAsia="Times New Roman" w:hAnsi="Arial" w:cs="Arial"/>
          <w:sz w:val="20"/>
          <w:szCs w:val="20"/>
          <w:lang w:eastAsia="cs-CZ"/>
        </w:rPr>
        <w:t>Povodeň s četností 20 let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dimíra Kracíková">
    <w15:presenceInfo w15:providerId="AD" w15:userId="S-1-5-21-2520605084-4201546103-2714285171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9E"/>
    <w:rsid w:val="0000521A"/>
    <w:rsid w:val="00007EAB"/>
    <w:rsid w:val="000154D4"/>
    <w:rsid w:val="000341E4"/>
    <w:rsid w:val="00053F49"/>
    <w:rsid w:val="00057925"/>
    <w:rsid w:val="00072098"/>
    <w:rsid w:val="0007534B"/>
    <w:rsid w:val="0009362D"/>
    <w:rsid w:val="0009497D"/>
    <w:rsid w:val="000A40F2"/>
    <w:rsid w:val="000B2ACD"/>
    <w:rsid w:val="000B658A"/>
    <w:rsid w:val="000E24E2"/>
    <w:rsid w:val="000E5B6F"/>
    <w:rsid w:val="000F5995"/>
    <w:rsid w:val="00115FE5"/>
    <w:rsid w:val="001162B8"/>
    <w:rsid w:val="00124CA8"/>
    <w:rsid w:val="001257B0"/>
    <w:rsid w:val="00125BB2"/>
    <w:rsid w:val="00132D37"/>
    <w:rsid w:val="00141AA0"/>
    <w:rsid w:val="00141F51"/>
    <w:rsid w:val="00141FC7"/>
    <w:rsid w:val="00142B5A"/>
    <w:rsid w:val="00145BD4"/>
    <w:rsid w:val="00152928"/>
    <w:rsid w:val="001571F3"/>
    <w:rsid w:val="00164330"/>
    <w:rsid w:val="00167547"/>
    <w:rsid w:val="00172192"/>
    <w:rsid w:val="001831DA"/>
    <w:rsid w:val="00186B4E"/>
    <w:rsid w:val="00191743"/>
    <w:rsid w:val="0019362E"/>
    <w:rsid w:val="001A09F5"/>
    <w:rsid w:val="001A37CB"/>
    <w:rsid w:val="001E2D6B"/>
    <w:rsid w:val="00203832"/>
    <w:rsid w:val="0021175B"/>
    <w:rsid w:val="00213346"/>
    <w:rsid w:val="002253E5"/>
    <w:rsid w:val="00244135"/>
    <w:rsid w:val="00254C4A"/>
    <w:rsid w:val="002626FA"/>
    <w:rsid w:val="00281A21"/>
    <w:rsid w:val="00290052"/>
    <w:rsid w:val="00293513"/>
    <w:rsid w:val="002A6C4F"/>
    <w:rsid w:val="002B7E10"/>
    <w:rsid w:val="002C2D53"/>
    <w:rsid w:val="002C4E8A"/>
    <w:rsid w:val="002C7EB9"/>
    <w:rsid w:val="002D278D"/>
    <w:rsid w:val="002D672E"/>
    <w:rsid w:val="002E04AE"/>
    <w:rsid w:val="002E4052"/>
    <w:rsid w:val="002F1941"/>
    <w:rsid w:val="00312EEB"/>
    <w:rsid w:val="00314374"/>
    <w:rsid w:val="0032156B"/>
    <w:rsid w:val="003261CD"/>
    <w:rsid w:val="00334F03"/>
    <w:rsid w:val="00335634"/>
    <w:rsid w:val="00363176"/>
    <w:rsid w:val="00363CE2"/>
    <w:rsid w:val="003713D1"/>
    <w:rsid w:val="003878D9"/>
    <w:rsid w:val="003B6861"/>
    <w:rsid w:val="003C0A4B"/>
    <w:rsid w:val="003C1CF6"/>
    <w:rsid w:val="003C6A76"/>
    <w:rsid w:val="003C6AE2"/>
    <w:rsid w:val="003D6A5F"/>
    <w:rsid w:val="003E4493"/>
    <w:rsid w:val="003E5CFF"/>
    <w:rsid w:val="0040193C"/>
    <w:rsid w:val="0040594E"/>
    <w:rsid w:val="004153A9"/>
    <w:rsid w:val="00426937"/>
    <w:rsid w:val="0043618A"/>
    <w:rsid w:val="00436376"/>
    <w:rsid w:val="00460270"/>
    <w:rsid w:val="00462B25"/>
    <w:rsid w:val="0047432D"/>
    <w:rsid w:val="0047587C"/>
    <w:rsid w:val="004802BC"/>
    <w:rsid w:val="0049340E"/>
    <w:rsid w:val="004A7DCC"/>
    <w:rsid w:val="004B3CED"/>
    <w:rsid w:val="004B5DB3"/>
    <w:rsid w:val="004B69FB"/>
    <w:rsid w:val="004C2AC5"/>
    <w:rsid w:val="004D2D31"/>
    <w:rsid w:val="004D6451"/>
    <w:rsid w:val="004F71CA"/>
    <w:rsid w:val="00502169"/>
    <w:rsid w:val="00504002"/>
    <w:rsid w:val="005070C0"/>
    <w:rsid w:val="0051232A"/>
    <w:rsid w:val="00512EFE"/>
    <w:rsid w:val="00516224"/>
    <w:rsid w:val="005338DC"/>
    <w:rsid w:val="00534E60"/>
    <w:rsid w:val="0054659B"/>
    <w:rsid w:val="00546901"/>
    <w:rsid w:val="00554FFC"/>
    <w:rsid w:val="00571125"/>
    <w:rsid w:val="005800D1"/>
    <w:rsid w:val="00590258"/>
    <w:rsid w:val="005A0849"/>
    <w:rsid w:val="005B6A01"/>
    <w:rsid w:val="005C25C2"/>
    <w:rsid w:val="005C51F3"/>
    <w:rsid w:val="005D2515"/>
    <w:rsid w:val="0060543F"/>
    <w:rsid w:val="0061162F"/>
    <w:rsid w:val="00624ECA"/>
    <w:rsid w:val="006356F2"/>
    <w:rsid w:val="006374F8"/>
    <w:rsid w:val="00644229"/>
    <w:rsid w:val="0064437C"/>
    <w:rsid w:val="00647B9E"/>
    <w:rsid w:val="00661920"/>
    <w:rsid w:val="00661D76"/>
    <w:rsid w:val="00677CDD"/>
    <w:rsid w:val="00682BA1"/>
    <w:rsid w:val="0068727A"/>
    <w:rsid w:val="00691C3D"/>
    <w:rsid w:val="006B30FE"/>
    <w:rsid w:val="006C4181"/>
    <w:rsid w:val="006C5883"/>
    <w:rsid w:val="006D403B"/>
    <w:rsid w:val="006E583D"/>
    <w:rsid w:val="006F2B5A"/>
    <w:rsid w:val="006F38B0"/>
    <w:rsid w:val="006F78FB"/>
    <w:rsid w:val="007022A4"/>
    <w:rsid w:val="00703626"/>
    <w:rsid w:val="00710123"/>
    <w:rsid w:val="0072202C"/>
    <w:rsid w:val="0072425F"/>
    <w:rsid w:val="007245A9"/>
    <w:rsid w:val="0074245C"/>
    <w:rsid w:val="0074262E"/>
    <w:rsid w:val="00742727"/>
    <w:rsid w:val="00754B78"/>
    <w:rsid w:val="00760979"/>
    <w:rsid w:val="0076227E"/>
    <w:rsid w:val="00774604"/>
    <w:rsid w:val="00774C5B"/>
    <w:rsid w:val="0079337F"/>
    <w:rsid w:val="007D6D34"/>
    <w:rsid w:val="00800418"/>
    <w:rsid w:val="00805450"/>
    <w:rsid w:val="008114BE"/>
    <w:rsid w:val="00811EA0"/>
    <w:rsid w:val="00812EDB"/>
    <w:rsid w:val="008137F2"/>
    <w:rsid w:val="00820FB0"/>
    <w:rsid w:val="00823DA1"/>
    <w:rsid w:val="0082681C"/>
    <w:rsid w:val="008348E6"/>
    <w:rsid w:val="008430C3"/>
    <w:rsid w:val="00845645"/>
    <w:rsid w:val="008477C0"/>
    <w:rsid w:val="0086443D"/>
    <w:rsid w:val="00876668"/>
    <w:rsid w:val="008973D8"/>
    <w:rsid w:val="008B12AE"/>
    <w:rsid w:val="008B4DC4"/>
    <w:rsid w:val="008C245D"/>
    <w:rsid w:val="008D2E68"/>
    <w:rsid w:val="008D72D2"/>
    <w:rsid w:val="008E1E74"/>
    <w:rsid w:val="008E2E22"/>
    <w:rsid w:val="008E58BA"/>
    <w:rsid w:val="008F2C51"/>
    <w:rsid w:val="00913B6F"/>
    <w:rsid w:val="00931319"/>
    <w:rsid w:val="00940116"/>
    <w:rsid w:val="00952BB4"/>
    <w:rsid w:val="0095425F"/>
    <w:rsid w:val="0095770E"/>
    <w:rsid w:val="00965DF5"/>
    <w:rsid w:val="00966CF6"/>
    <w:rsid w:val="0096737A"/>
    <w:rsid w:val="00973281"/>
    <w:rsid w:val="00973B7B"/>
    <w:rsid w:val="00977397"/>
    <w:rsid w:val="0098069F"/>
    <w:rsid w:val="009818A4"/>
    <w:rsid w:val="009941BF"/>
    <w:rsid w:val="00994622"/>
    <w:rsid w:val="0099547B"/>
    <w:rsid w:val="009A3B46"/>
    <w:rsid w:val="009A79F8"/>
    <w:rsid w:val="009B036E"/>
    <w:rsid w:val="009E3B96"/>
    <w:rsid w:val="009E621E"/>
    <w:rsid w:val="009F33E8"/>
    <w:rsid w:val="009F6974"/>
    <w:rsid w:val="00A148C9"/>
    <w:rsid w:val="00A157DB"/>
    <w:rsid w:val="00A30012"/>
    <w:rsid w:val="00A30ABA"/>
    <w:rsid w:val="00A34434"/>
    <w:rsid w:val="00A42355"/>
    <w:rsid w:val="00A43C9A"/>
    <w:rsid w:val="00A440B0"/>
    <w:rsid w:val="00A442D3"/>
    <w:rsid w:val="00A4605F"/>
    <w:rsid w:val="00A52A74"/>
    <w:rsid w:val="00A560E3"/>
    <w:rsid w:val="00A63FDD"/>
    <w:rsid w:val="00A67251"/>
    <w:rsid w:val="00A82A8A"/>
    <w:rsid w:val="00A910B2"/>
    <w:rsid w:val="00AA041E"/>
    <w:rsid w:val="00AA32C7"/>
    <w:rsid w:val="00AA4905"/>
    <w:rsid w:val="00AA55BE"/>
    <w:rsid w:val="00AA628B"/>
    <w:rsid w:val="00AB03A8"/>
    <w:rsid w:val="00AC26D9"/>
    <w:rsid w:val="00AC6300"/>
    <w:rsid w:val="00AD1977"/>
    <w:rsid w:val="00B01F7F"/>
    <w:rsid w:val="00B1076F"/>
    <w:rsid w:val="00B11691"/>
    <w:rsid w:val="00B1317F"/>
    <w:rsid w:val="00B15A09"/>
    <w:rsid w:val="00B17C09"/>
    <w:rsid w:val="00B268E4"/>
    <w:rsid w:val="00B355D2"/>
    <w:rsid w:val="00B41C43"/>
    <w:rsid w:val="00B45B93"/>
    <w:rsid w:val="00B47889"/>
    <w:rsid w:val="00B52282"/>
    <w:rsid w:val="00B53F21"/>
    <w:rsid w:val="00B54BCF"/>
    <w:rsid w:val="00B573B6"/>
    <w:rsid w:val="00B57F99"/>
    <w:rsid w:val="00B655C6"/>
    <w:rsid w:val="00B7196A"/>
    <w:rsid w:val="00B72899"/>
    <w:rsid w:val="00B80039"/>
    <w:rsid w:val="00B83D70"/>
    <w:rsid w:val="00B904FD"/>
    <w:rsid w:val="00BA2DCE"/>
    <w:rsid w:val="00BD2815"/>
    <w:rsid w:val="00BE12BE"/>
    <w:rsid w:val="00BE69C9"/>
    <w:rsid w:val="00BF4662"/>
    <w:rsid w:val="00C03493"/>
    <w:rsid w:val="00C160A4"/>
    <w:rsid w:val="00C20B00"/>
    <w:rsid w:val="00C3156C"/>
    <w:rsid w:val="00C3495E"/>
    <w:rsid w:val="00C354D3"/>
    <w:rsid w:val="00C800D6"/>
    <w:rsid w:val="00C83836"/>
    <w:rsid w:val="00C90D81"/>
    <w:rsid w:val="00CA46B2"/>
    <w:rsid w:val="00CA595D"/>
    <w:rsid w:val="00CB0342"/>
    <w:rsid w:val="00CB0CBA"/>
    <w:rsid w:val="00CB54F1"/>
    <w:rsid w:val="00CC7582"/>
    <w:rsid w:val="00CC7995"/>
    <w:rsid w:val="00CD072A"/>
    <w:rsid w:val="00CD22A1"/>
    <w:rsid w:val="00CE0B2E"/>
    <w:rsid w:val="00CE45E4"/>
    <w:rsid w:val="00CF39D7"/>
    <w:rsid w:val="00CF7F90"/>
    <w:rsid w:val="00D0179A"/>
    <w:rsid w:val="00D06313"/>
    <w:rsid w:val="00D1660D"/>
    <w:rsid w:val="00D21A29"/>
    <w:rsid w:val="00D2444D"/>
    <w:rsid w:val="00D265B9"/>
    <w:rsid w:val="00D52CB6"/>
    <w:rsid w:val="00D54A47"/>
    <w:rsid w:val="00D56E73"/>
    <w:rsid w:val="00D83F79"/>
    <w:rsid w:val="00D95773"/>
    <w:rsid w:val="00D96598"/>
    <w:rsid w:val="00D97C00"/>
    <w:rsid w:val="00DA0C35"/>
    <w:rsid w:val="00DA4B9C"/>
    <w:rsid w:val="00DA5E0C"/>
    <w:rsid w:val="00DA7810"/>
    <w:rsid w:val="00DB0B07"/>
    <w:rsid w:val="00DB2BE5"/>
    <w:rsid w:val="00DC3FE6"/>
    <w:rsid w:val="00DE07FC"/>
    <w:rsid w:val="00DE13DC"/>
    <w:rsid w:val="00DE30F6"/>
    <w:rsid w:val="00E0320A"/>
    <w:rsid w:val="00E06925"/>
    <w:rsid w:val="00E122DF"/>
    <w:rsid w:val="00E1313B"/>
    <w:rsid w:val="00E15D12"/>
    <w:rsid w:val="00E2253A"/>
    <w:rsid w:val="00E2481B"/>
    <w:rsid w:val="00E330DF"/>
    <w:rsid w:val="00E35C5C"/>
    <w:rsid w:val="00E410FF"/>
    <w:rsid w:val="00E45057"/>
    <w:rsid w:val="00E5375B"/>
    <w:rsid w:val="00E55AB5"/>
    <w:rsid w:val="00E61A3B"/>
    <w:rsid w:val="00E6460C"/>
    <w:rsid w:val="00E67198"/>
    <w:rsid w:val="00E6760B"/>
    <w:rsid w:val="00E77170"/>
    <w:rsid w:val="00E80A19"/>
    <w:rsid w:val="00E8579B"/>
    <w:rsid w:val="00E86436"/>
    <w:rsid w:val="00E90B3A"/>
    <w:rsid w:val="00E97729"/>
    <w:rsid w:val="00EA06EC"/>
    <w:rsid w:val="00EA0CC5"/>
    <w:rsid w:val="00EA41AA"/>
    <w:rsid w:val="00EA6670"/>
    <w:rsid w:val="00ED0E0E"/>
    <w:rsid w:val="00ED13AC"/>
    <w:rsid w:val="00ED475A"/>
    <w:rsid w:val="00F10F55"/>
    <w:rsid w:val="00F34C46"/>
    <w:rsid w:val="00F464C8"/>
    <w:rsid w:val="00F51B5E"/>
    <w:rsid w:val="00F64EAC"/>
    <w:rsid w:val="00F64EBD"/>
    <w:rsid w:val="00F754B1"/>
    <w:rsid w:val="00F806C0"/>
    <w:rsid w:val="00F91EE6"/>
    <w:rsid w:val="00FA7302"/>
    <w:rsid w:val="00FB01B9"/>
    <w:rsid w:val="00FD22F1"/>
    <w:rsid w:val="00FE4228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4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647B9E"/>
  </w:style>
  <w:style w:type="character" w:styleId="Hypertextovodkaz">
    <w:name w:val="Hyperlink"/>
    <w:basedOn w:val="Standardnpsmoodstavce"/>
    <w:uiPriority w:val="99"/>
    <w:semiHidden/>
    <w:unhideWhenUsed/>
    <w:rsid w:val="00647B9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47B9E"/>
    <w:rPr>
      <w:color w:val="800080"/>
      <w:u w:val="single"/>
    </w:rPr>
  </w:style>
  <w:style w:type="paragraph" w:customStyle="1" w:styleId="font0">
    <w:name w:val="font0"/>
    <w:basedOn w:val="Normln"/>
    <w:rsid w:val="00647B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5">
    <w:name w:val="font5"/>
    <w:basedOn w:val="Normln"/>
    <w:rsid w:val="00647B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5">
    <w:name w:val="xl65"/>
    <w:basedOn w:val="Normln"/>
    <w:rsid w:val="00647B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66">
    <w:name w:val="xl66"/>
    <w:basedOn w:val="Normln"/>
    <w:rsid w:val="0064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7">
    <w:name w:val="xl67"/>
    <w:basedOn w:val="Normln"/>
    <w:rsid w:val="00647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68">
    <w:name w:val="xl68"/>
    <w:basedOn w:val="Normln"/>
    <w:rsid w:val="00647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cs-CZ"/>
    </w:rPr>
  </w:style>
  <w:style w:type="paragraph" w:customStyle="1" w:styleId="xl69">
    <w:name w:val="xl69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cs-CZ"/>
    </w:rPr>
  </w:style>
  <w:style w:type="paragraph" w:customStyle="1" w:styleId="xl70">
    <w:name w:val="xl70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cs-CZ"/>
    </w:rPr>
  </w:style>
  <w:style w:type="paragraph" w:customStyle="1" w:styleId="xl71">
    <w:name w:val="xl71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2">
    <w:name w:val="xl72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3">
    <w:name w:val="xl73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4">
    <w:name w:val="xl74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5">
    <w:name w:val="xl75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6">
    <w:name w:val="xl76"/>
    <w:basedOn w:val="Normln"/>
    <w:rsid w:val="0064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7">
    <w:name w:val="xl77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78">
    <w:name w:val="xl78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9">
    <w:name w:val="xl79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0">
    <w:name w:val="xl80"/>
    <w:basedOn w:val="Normln"/>
    <w:rsid w:val="00647B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81">
    <w:name w:val="xl81"/>
    <w:basedOn w:val="Normln"/>
    <w:rsid w:val="00647B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2">
    <w:name w:val="xl82"/>
    <w:basedOn w:val="Normln"/>
    <w:rsid w:val="00647B9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3">
    <w:name w:val="xl83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4">
    <w:name w:val="xl84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5">
    <w:name w:val="xl85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6">
    <w:name w:val="xl86"/>
    <w:basedOn w:val="Normln"/>
    <w:rsid w:val="00647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7">
    <w:name w:val="xl87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8">
    <w:name w:val="xl88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B9E"/>
  </w:style>
  <w:style w:type="paragraph" w:styleId="Zpat">
    <w:name w:val="footer"/>
    <w:basedOn w:val="Normln"/>
    <w:link w:val="ZpatChar"/>
    <w:uiPriority w:val="99"/>
    <w:unhideWhenUsed/>
    <w:rsid w:val="0064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B9E"/>
  </w:style>
  <w:style w:type="paragraph" w:styleId="Textbubliny">
    <w:name w:val="Balloon Text"/>
    <w:basedOn w:val="Normln"/>
    <w:link w:val="TextbublinyChar"/>
    <w:uiPriority w:val="99"/>
    <w:semiHidden/>
    <w:unhideWhenUsed/>
    <w:rsid w:val="002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4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04AE"/>
    <w:pPr>
      <w:spacing w:after="0" w:line="240" w:lineRule="auto"/>
    </w:pPr>
  </w:style>
  <w:style w:type="paragraph" w:customStyle="1" w:styleId="Tabulka-nzev">
    <w:name w:val="Tabulka-název"/>
    <w:basedOn w:val="Normln"/>
    <w:next w:val="Normln"/>
    <w:qFormat/>
    <w:rsid w:val="005338DC"/>
    <w:pPr>
      <w:spacing w:before="120" w:after="120" w:line="312" w:lineRule="auto"/>
      <w:jc w:val="both"/>
    </w:pPr>
    <w:rPr>
      <w:rFonts w:eastAsia="Times New Roman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2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2E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2E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D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2D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2D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2D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4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647B9E"/>
  </w:style>
  <w:style w:type="character" w:styleId="Hypertextovodkaz">
    <w:name w:val="Hyperlink"/>
    <w:basedOn w:val="Standardnpsmoodstavce"/>
    <w:uiPriority w:val="99"/>
    <w:semiHidden/>
    <w:unhideWhenUsed/>
    <w:rsid w:val="00647B9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47B9E"/>
    <w:rPr>
      <w:color w:val="800080"/>
      <w:u w:val="single"/>
    </w:rPr>
  </w:style>
  <w:style w:type="paragraph" w:customStyle="1" w:styleId="font0">
    <w:name w:val="font0"/>
    <w:basedOn w:val="Normln"/>
    <w:rsid w:val="00647B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5">
    <w:name w:val="font5"/>
    <w:basedOn w:val="Normln"/>
    <w:rsid w:val="00647B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5">
    <w:name w:val="xl65"/>
    <w:basedOn w:val="Normln"/>
    <w:rsid w:val="00647B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66">
    <w:name w:val="xl66"/>
    <w:basedOn w:val="Normln"/>
    <w:rsid w:val="0064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7">
    <w:name w:val="xl67"/>
    <w:basedOn w:val="Normln"/>
    <w:rsid w:val="00647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68">
    <w:name w:val="xl68"/>
    <w:basedOn w:val="Normln"/>
    <w:rsid w:val="00647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cs-CZ"/>
    </w:rPr>
  </w:style>
  <w:style w:type="paragraph" w:customStyle="1" w:styleId="xl69">
    <w:name w:val="xl69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cs-CZ"/>
    </w:rPr>
  </w:style>
  <w:style w:type="paragraph" w:customStyle="1" w:styleId="xl70">
    <w:name w:val="xl70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cs-CZ"/>
    </w:rPr>
  </w:style>
  <w:style w:type="paragraph" w:customStyle="1" w:styleId="xl71">
    <w:name w:val="xl71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2">
    <w:name w:val="xl72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3">
    <w:name w:val="xl73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4">
    <w:name w:val="xl74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5">
    <w:name w:val="xl75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6">
    <w:name w:val="xl76"/>
    <w:basedOn w:val="Normln"/>
    <w:rsid w:val="0064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7">
    <w:name w:val="xl77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78">
    <w:name w:val="xl78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9">
    <w:name w:val="xl79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0">
    <w:name w:val="xl80"/>
    <w:basedOn w:val="Normln"/>
    <w:rsid w:val="00647B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customStyle="1" w:styleId="xl81">
    <w:name w:val="xl81"/>
    <w:basedOn w:val="Normln"/>
    <w:rsid w:val="00647B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2">
    <w:name w:val="xl82"/>
    <w:basedOn w:val="Normln"/>
    <w:rsid w:val="00647B9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3">
    <w:name w:val="xl83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84">
    <w:name w:val="xl84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5">
    <w:name w:val="xl85"/>
    <w:basedOn w:val="Normln"/>
    <w:rsid w:val="00647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6">
    <w:name w:val="xl86"/>
    <w:basedOn w:val="Normln"/>
    <w:rsid w:val="00647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7">
    <w:name w:val="xl87"/>
    <w:basedOn w:val="Normln"/>
    <w:rsid w:val="00647B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customStyle="1" w:styleId="xl88">
    <w:name w:val="xl88"/>
    <w:basedOn w:val="Normln"/>
    <w:rsid w:val="00647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B9E"/>
  </w:style>
  <w:style w:type="paragraph" w:styleId="Zpat">
    <w:name w:val="footer"/>
    <w:basedOn w:val="Normln"/>
    <w:link w:val="ZpatChar"/>
    <w:uiPriority w:val="99"/>
    <w:unhideWhenUsed/>
    <w:rsid w:val="0064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B9E"/>
  </w:style>
  <w:style w:type="paragraph" w:styleId="Textbubliny">
    <w:name w:val="Balloon Text"/>
    <w:basedOn w:val="Normln"/>
    <w:link w:val="TextbublinyChar"/>
    <w:uiPriority w:val="99"/>
    <w:semiHidden/>
    <w:unhideWhenUsed/>
    <w:rsid w:val="002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4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04AE"/>
    <w:pPr>
      <w:spacing w:after="0" w:line="240" w:lineRule="auto"/>
    </w:pPr>
  </w:style>
  <w:style w:type="paragraph" w:customStyle="1" w:styleId="Tabulka-nzev">
    <w:name w:val="Tabulka-název"/>
    <w:basedOn w:val="Normln"/>
    <w:next w:val="Normln"/>
    <w:qFormat/>
    <w:rsid w:val="005338DC"/>
    <w:pPr>
      <w:spacing w:before="120" w:after="120" w:line="312" w:lineRule="auto"/>
      <w:jc w:val="both"/>
    </w:pPr>
    <w:rPr>
      <w:rFonts w:eastAsia="Times New Roman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2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2E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2E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D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2D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2D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2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5E6E-2A71-486E-BD73-7F26F03E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Hanuška</dc:creator>
  <cp:lastModifiedBy>Martina Fišerová</cp:lastModifiedBy>
  <cp:revision>6</cp:revision>
  <cp:lastPrinted>2014-12-15T15:04:00Z</cp:lastPrinted>
  <dcterms:created xsi:type="dcterms:W3CDTF">2015-04-01T13:52:00Z</dcterms:created>
  <dcterms:modified xsi:type="dcterms:W3CDTF">2015-04-07T06:40:00Z</dcterms:modified>
</cp:coreProperties>
</file>