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090151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-1778000</wp:posOffset>
                </wp:positionH>
                <wp:positionV relativeFrom="paragraph">
                  <wp:posOffset>231775</wp:posOffset>
                </wp:positionV>
                <wp:extent cx="1257300" cy="224155"/>
                <wp:effectExtent l="12700" t="12700" r="15875" b="107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224155"/>
                        </a:xfrm>
                        <a:prstGeom prst="parallelogram">
                          <a:avLst>
                            <a:gd name="adj" fmla="val 33135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4" o:spid="_x0000_s1026" type="#_x0000_t7" style="position:absolute;margin-left:-140pt;margin-top:18.25pt;width:99pt;height:17.6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" adj="1276" fillcolor="#36f" strokecolor="#36f">
                <w10:anchorlock/>
              </v:shape>
            </w:pict>
          </mc:Fallback>
        </mc:AlternateContent>
      </w:r>
      <w:r w:rsidR="00090151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231775</wp:posOffset>
                </wp:positionV>
                <wp:extent cx="4108450" cy="0"/>
                <wp:effectExtent l="8255" t="12700" r="7620" b="63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8.25pt" to="3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" strokecolor="#36f" strokeweight="1pt">
                <w10:anchorlock/>
              </v:line>
            </w:pict>
          </mc:Fallback>
        </mc:AlternateContent>
      </w:r>
      <w:r w:rsidR="003F04A4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5168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F47BE7" w:rsidRPr="003A2001" w:rsidTr="003A2001">
        <w:tc>
          <w:tcPr>
            <w:tcW w:w="2088" w:type="dxa"/>
            <w:vAlign w:val="center"/>
          </w:tcPr>
          <w:p w:rsidR="00F47BE7" w:rsidRPr="003A2001" w:rsidRDefault="00FB599A" w:rsidP="003A2001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3A2001">
              <w:rPr>
                <w:rFonts w:ascii="Arial" w:hAnsi="Arial" w:cs="Arial"/>
                <w:b/>
              </w:rPr>
              <w:t>D</w:t>
            </w:r>
            <w:r w:rsidR="00F47BE7" w:rsidRPr="003A2001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3A2001" w:rsidRDefault="00564F0A" w:rsidP="00DD26FE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49323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11</w:t>
            </w:r>
            <w:r w:rsidR="004C50C0">
              <w:rPr>
                <w:rFonts w:ascii="Arial" w:hAnsi="Arial" w:cs="Arial"/>
                <w:sz w:val="22"/>
                <w:szCs w:val="22"/>
              </w:rPr>
              <w:t>. 201</w:t>
            </w:r>
            <w:r w:rsidR="0049323F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F47BE7" w:rsidRPr="003A2001" w:rsidTr="003A2001">
        <w:tc>
          <w:tcPr>
            <w:tcW w:w="2088" w:type="dxa"/>
            <w:vAlign w:val="center"/>
          </w:tcPr>
          <w:p w:rsidR="00F47BE7" w:rsidRPr="003A2001" w:rsidRDefault="00FB599A" w:rsidP="003A2001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3A2001">
              <w:rPr>
                <w:rFonts w:ascii="Arial" w:hAnsi="Arial" w:cs="Arial"/>
                <w:b/>
              </w:rPr>
              <w:t xml:space="preserve">Název, cíl a </w:t>
            </w:r>
            <w:r w:rsidR="00F47BE7" w:rsidRPr="003A2001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960234" w:rsidRPr="00F806BA" w:rsidRDefault="00564F0A" w:rsidP="00F806BA">
            <w:pPr>
              <w:spacing w:before="120" w:after="0"/>
              <w:ind w:left="74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Účast Ústeckého kraje na veletrhu DENKMAL 2014 v Lipsku</w:t>
            </w:r>
            <w:r w:rsidR="0049323F">
              <w:rPr>
                <w:rFonts w:ascii="Arial" w:hAnsi="Arial" w:cs="Arial"/>
                <w:b/>
                <w:sz w:val="22"/>
                <w:szCs w:val="22"/>
              </w:rPr>
              <w:t xml:space="preserve"> v rámci projektu Sláva krušnohorského hornictví </w:t>
            </w:r>
            <w:r w:rsidR="006B76FD">
              <w:rPr>
                <w:rFonts w:ascii="Arial" w:hAnsi="Arial" w:cs="Arial"/>
                <w:b/>
                <w:sz w:val="22"/>
                <w:szCs w:val="22"/>
              </w:rPr>
              <w:t>– Cíl 3/</w:t>
            </w:r>
            <w:proofErr w:type="spellStart"/>
            <w:r w:rsidR="006B76FD">
              <w:rPr>
                <w:rFonts w:ascii="Arial" w:hAnsi="Arial" w:cs="Arial"/>
                <w:b/>
                <w:sz w:val="22"/>
                <w:szCs w:val="22"/>
              </w:rPr>
              <w:t>Ziel</w:t>
            </w:r>
            <w:proofErr w:type="spellEnd"/>
            <w:r w:rsidR="006B76FD">
              <w:rPr>
                <w:rFonts w:ascii="Arial" w:hAnsi="Arial" w:cs="Arial"/>
                <w:b/>
                <w:sz w:val="22"/>
                <w:szCs w:val="22"/>
              </w:rPr>
              <w:t xml:space="preserve"> 3</w:t>
            </w:r>
          </w:p>
        </w:tc>
      </w:tr>
      <w:tr w:rsidR="00F47BE7" w:rsidRPr="003A2001" w:rsidTr="003A2001">
        <w:tc>
          <w:tcPr>
            <w:tcW w:w="2088" w:type="dxa"/>
            <w:vAlign w:val="center"/>
          </w:tcPr>
          <w:p w:rsidR="00F47BE7" w:rsidRPr="003A2001" w:rsidRDefault="00FB599A" w:rsidP="003A2001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3A2001">
              <w:rPr>
                <w:rFonts w:ascii="Arial" w:hAnsi="Arial" w:cs="Arial"/>
                <w:b/>
              </w:rPr>
              <w:t>Harmonogram</w:t>
            </w:r>
            <w:r w:rsidR="00F47BE7" w:rsidRPr="003A2001">
              <w:rPr>
                <w:rFonts w:ascii="Arial" w:hAnsi="Arial" w:cs="Arial"/>
                <w:b/>
              </w:rPr>
              <w:t xml:space="preserve"> </w:t>
            </w:r>
            <w:r w:rsidRPr="003A2001">
              <w:rPr>
                <w:rFonts w:ascii="Arial" w:hAnsi="Arial" w:cs="Arial"/>
                <w:b/>
              </w:rPr>
              <w:t>cesty</w:t>
            </w:r>
            <w:r w:rsidR="00F47BE7" w:rsidRPr="003A200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4C50C0" w:rsidRDefault="00564F0A" w:rsidP="004C50C0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12:36</w:t>
            </w:r>
            <w:r w:rsidR="003F04A4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D26FE">
              <w:rPr>
                <w:rFonts w:ascii="Arial" w:hAnsi="Arial" w:cs="Arial"/>
                <w:sz w:val="22"/>
                <w:szCs w:val="22"/>
              </w:rPr>
              <w:t>5</w:t>
            </w:r>
            <w:r w:rsidR="00B74071">
              <w:rPr>
                <w:rFonts w:ascii="Arial" w:hAnsi="Arial" w:cs="Arial"/>
                <w:sz w:val="22"/>
                <w:szCs w:val="22"/>
              </w:rPr>
              <w:t>:</w:t>
            </w:r>
            <w:r w:rsidR="00DD26FE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0 UL – Lipsko (13:15</w:t>
            </w:r>
            <w:r w:rsidR="006B76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6B76FD">
              <w:rPr>
                <w:rFonts w:ascii="Arial" w:hAnsi="Arial" w:cs="Arial"/>
                <w:sz w:val="22"/>
                <w:szCs w:val="22"/>
              </w:rPr>
              <w:t>hr</w:t>
            </w:r>
            <w:proofErr w:type="gramEnd"/>
            <w:r w:rsidR="006B76FD"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 w:rsidR="006B76FD">
              <w:rPr>
                <w:rFonts w:ascii="Arial" w:hAnsi="Arial" w:cs="Arial"/>
                <w:sz w:val="22"/>
                <w:szCs w:val="22"/>
              </w:rPr>
              <w:t>p</w:t>
            </w:r>
            <w:proofErr w:type="spellEnd"/>
            <w:r w:rsidR="006B76FD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="006B76F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Petrovice</w:t>
            </w:r>
            <w:r w:rsidR="003F04A4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DD26FE" w:rsidRDefault="00DD26FE" w:rsidP="004C50C0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15:00 – 15:20 Lipsko</w:t>
            </w:r>
          </w:p>
          <w:p w:rsidR="00DD26FE" w:rsidRPr="003A2001" w:rsidRDefault="00564F0A" w:rsidP="00DD26FE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15:</w:t>
            </w:r>
            <w:r w:rsidR="00DD26F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 – 1</w:t>
            </w:r>
            <w:r w:rsidR="00DD26FE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DD26FE">
              <w:rPr>
                <w:rFonts w:ascii="Arial" w:hAnsi="Arial" w:cs="Arial"/>
                <w:sz w:val="22"/>
                <w:szCs w:val="22"/>
              </w:rPr>
              <w:t>51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26FE">
              <w:rPr>
                <w:rFonts w:ascii="Arial" w:hAnsi="Arial" w:cs="Arial"/>
                <w:sz w:val="22"/>
                <w:szCs w:val="22"/>
              </w:rPr>
              <w:t xml:space="preserve">Lipsko – ÚL (16:20 </w:t>
            </w:r>
            <w:proofErr w:type="spellStart"/>
            <w:proofErr w:type="gramStart"/>
            <w:r w:rsidR="00DD26FE">
              <w:rPr>
                <w:rFonts w:ascii="Arial" w:hAnsi="Arial" w:cs="Arial"/>
                <w:sz w:val="22"/>
                <w:szCs w:val="22"/>
              </w:rPr>
              <w:t>hr</w:t>
            </w:r>
            <w:proofErr w:type="gramEnd"/>
            <w:r w:rsidR="00DD26FE"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 w:rsidR="00DD26FE">
              <w:rPr>
                <w:rFonts w:ascii="Arial" w:hAnsi="Arial" w:cs="Arial"/>
                <w:sz w:val="22"/>
                <w:szCs w:val="22"/>
              </w:rPr>
              <w:t>p</w:t>
            </w:r>
            <w:proofErr w:type="spellEnd"/>
            <w:r w:rsidR="00DD26FE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="00DD26FE">
              <w:rPr>
                <w:rFonts w:ascii="Arial" w:hAnsi="Arial" w:cs="Arial"/>
                <w:sz w:val="22"/>
                <w:szCs w:val="22"/>
              </w:rPr>
              <w:t xml:space="preserve"> Petrovice)</w:t>
            </w:r>
          </w:p>
          <w:p w:rsidR="00960234" w:rsidRPr="003A2001" w:rsidRDefault="00960234" w:rsidP="000C5FC4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BE7" w:rsidRPr="003A2001" w:rsidTr="003A2001">
        <w:tc>
          <w:tcPr>
            <w:tcW w:w="2088" w:type="dxa"/>
            <w:vAlign w:val="center"/>
          </w:tcPr>
          <w:p w:rsidR="00F47BE7" w:rsidRPr="003A2001" w:rsidRDefault="00FB599A" w:rsidP="003A2001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3A2001">
              <w:rPr>
                <w:rFonts w:ascii="Arial" w:hAnsi="Arial" w:cs="Arial"/>
                <w:b/>
              </w:rPr>
              <w:t>P</w:t>
            </w:r>
            <w:r w:rsidR="000A1B7F" w:rsidRPr="003A2001">
              <w:rPr>
                <w:rFonts w:ascii="Arial" w:hAnsi="Arial" w:cs="Arial"/>
                <w:b/>
              </w:rPr>
              <w:t xml:space="preserve">růběh a </w:t>
            </w:r>
            <w:r w:rsidR="00F47BE7" w:rsidRPr="003A2001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F806BA" w:rsidRPr="00AB4379" w:rsidRDefault="00AB4379" w:rsidP="00AB437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B4379">
              <w:rPr>
                <w:rFonts w:ascii="Arial" w:hAnsi="Arial" w:cs="Arial"/>
                <w:sz w:val="22"/>
                <w:szCs w:val="22"/>
              </w:rPr>
              <w:t>Zajištění dopravy propagačních předmětů, materiálu a části výstavy s kolegy do prostoru výstaviště; konzultace s partnery na stánku hornické kulturní krajiny Krušnohoří z Karlovarského kraje a ze Saska.</w:t>
            </w:r>
          </w:p>
        </w:tc>
      </w:tr>
      <w:tr w:rsidR="00E05757" w:rsidRPr="003A2001" w:rsidTr="003A2001">
        <w:tc>
          <w:tcPr>
            <w:tcW w:w="2088" w:type="dxa"/>
            <w:vAlign w:val="center"/>
          </w:tcPr>
          <w:p w:rsidR="00E05757" w:rsidRPr="003A2001" w:rsidRDefault="00FB599A" w:rsidP="003A2001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3A2001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3A2001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3A2001" w:rsidRDefault="00564F0A" w:rsidP="00AB4379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</w:t>
            </w:r>
            <w:r w:rsidR="00AB4379">
              <w:rPr>
                <w:rFonts w:ascii="Arial" w:hAnsi="Arial" w:cs="Arial"/>
                <w:sz w:val="22"/>
                <w:szCs w:val="22"/>
              </w:rPr>
              <w:t>A. Šrejber</w:t>
            </w:r>
          </w:p>
        </w:tc>
      </w:tr>
      <w:tr w:rsidR="00881718" w:rsidRPr="003A2001" w:rsidTr="003A2001">
        <w:tc>
          <w:tcPr>
            <w:tcW w:w="2088" w:type="dxa"/>
            <w:vAlign w:val="center"/>
          </w:tcPr>
          <w:p w:rsidR="00881718" w:rsidRPr="003A2001" w:rsidRDefault="00EA58AC" w:rsidP="003A2001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3A2001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3A2001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 w:rsidRPr="003A2001"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3A200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3A2001" w:rsidRDefault="006B76FD" w:rsidP="00AB4379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3F04A4">
              <w:rPr>
                <w:rFonts w:ascii="Arial" w:hAnsi="Arial" w:cs="Arial"/>
                <w:sz w:val="22"/>
                <w:szCs w:val="22"/>
              </w:rPr>
              <w:t>/RP020001</w:t>
            </w:r>
            <w:r w:rsidR="00F806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B599A" w:rsidRPr="003A2001" w:rsidTr="003A2001">
        <w:tc>
          <w:tcPr>
            <w:tcW w:w="2088" w:type="dxa"/>
            <w:vAlign w:val="center"/>
          </w:tcPr>
          <w:p w:rsidR="00FB599A" w:rsidRPr="003A2001" w:rsidRDefault="00FB599A" w:rsidP="003A2001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3A2001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3A2001" w:rsidRDefault="000C5FC4" w:rsidP="003A2001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</w:t>
            </w:r>
            <w:r w:rsidR="00AB4379">
              <w:rPr>
                <w:rFonts w:ascii="Arial" w:hAnsi="Arial" w:cs="Arial"/>
                <w:sz w:val="22"/>
                <w:szCs w:val="22"/>
              </w:rPr>
              <w:t>R. Spála</w:t>
            </w:r>
            <w:bookmarkStart w:id="0" w:name="_GoBack"/>
            <w:bookmarkEnd w:id="0"/>
          </w:p>
        </w:tc>
      </w:tr>
      <w:tr w:rsidR="00FB599A" w:rsidRPr="003A2001" w:rsidTr="003A2001">
        <w:tc>
          <w:tcPr>
            <w:tcW w:w="2088" w:type="dxa"/>
            <w:vAlign w:val="center"/>
          </w:tcPr>
          <w:p w:rsidR="00FB599A" w:rsidRPr="003A2001" w:rsidRDefault="00FB599A" w:rsidP="003A2001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3A2001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3A2001" w:rsidRDefault="00564F0A" w:rsidP="00AB4379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B4379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. 11</w:t>
            </w:r>
            <w:r w:rsidR="004C50C0">
              <w:rPr>
                <w:rFonts w:ascii="Arial" w:hAnsi="Arial" w:cs="Arial"/>
                <w:sz w:val="22"/>
                <w:szCs w:val="22"/>
              </w:rPr>
              <w:t>. 201</w:t>
            </w:r>
            <w:r w:rsidR="00F806BA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p w:rsidR="00366270" w:rsidRDefault="00366270" w:rsidP="00AD3CD7">
      <w:pPr>
        <w:spacing w:after="0"/>
      </w:pPr>
    </w:p>
    <w:p w:rsidR="00366270" w:rsidRDefault="00366270" w:rsidP="00AD3CD7">
      <w:pPr>
        <w:spacing w:after="0"/>
      </w:pPr>
    </w:p>
    <w:p w:rsidR="00366270" w:rsidRDefault="00366270" w:rsidP="00AD3CD7">
      <w:pPr>
        <w:spacing w:after="0"/>
      </w:pPr>
    </w:p>
    <w:p w:rsidR="00366270" w:rsidRDefault="00366270" w:rsidP="003F04A4">
      <w:pPr>
        <w:spacing w:after="0"/>
        <w:ind w:firstLine="0"/>
      </w:pPr>
    </w:p>
    <w:p w:rsidR="00366270" w:rsidRDefault="00366270" w:rsidP="00366270">
      <w:pPr>
        <w:spacing w:after="0"/>
      </w:pPr>
    </w:p>
    <w:p w:rsidR="00366270" w:rsidRDefault="00366270" w:rsidP="00366270">
      <w:pPr>
        <w:spacing w:after="0"/>
      </w:pPr>
    </w:p>
    <w:p w:rsidR="00366270" w:rsidRDefault="00366270" w:rsidP="00AD3CD7">
      <w:pPr>
        <w:spacing w:after="0"/>
      </w:pPr>
    </w:p>
    <w:sectPr w:rsidR="00366270" w:rsidSect="006270AC">
      <w:footerReference w:type="even" r:id="rId9"/>
      <w:footerReference w:type="default" r:id="rId10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DFD" w:rsidRDefault="002A3DFD">
      <w:r>
        <w:separator/>
      </w:r>
    </w:p>
  </w:endnote>
  <w:endnote w:type="continuationSeparator" w:id="0">
    <w:p w:rsidR="002A3DFD" w:rsidRDefault="002A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376" w:rsidRDefault="00A54376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54376" w:rsidRDefault="00A54376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376" w:rsidRDefault="00A54376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B4379">
      <w:rPr>
        <w:rStyle w:val="slostrnky"/>
        <w:noProof/>
      </w:rPr>
      <w:t>2</w:t>
    </w:r>
    <w:r>
      <w:rPr>
        <w:rStyle w:val="slostrnky"/>
      </w:rPr>
      <w:fldChar w:fldCharType="end"/>
    </w:r>
  </w:p>
  <w:p w:rsidR="00A54376" w:rsidRDefault="00A54376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DFD" w:rsidRDefault="002A3DFD">
      <w:r>
        <w:separator/>
      </w:r>
    </w:p>
  </w:footnote>
  <w:footnote w:type="continuationSeparator" w:id="0">
    <w:p w:rsidR="002A3DFD" w:rsidRDefault="002A3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8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1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7"/>
  </w:num>
  <w:num w:numId="8">
    <w:abstractNumId w:val="15"/>
  </w:num>
  <w:num w:numId="9">
    <w:abstractNumId w:val="7"/>
  </w:num>
  <w:num w:numId="10">
    <w:abstractNumId w:val="21"/>
  </w:num>
  <w:num w:numId="11">
    <w:abstractNumId w:val="10"/>
  </w:num>
  <w:num w:numId="12">
    <w:abstractNumId w:val="1"/>
  </w:num>
  <w:num w:numId="13">
    <w:abstractNumId w:val="18"/>
  </w:num>
  <w:num w:numId="14">
    <w:abstractNumId w:val="5"/>
  </w:num>
  <w:num w:numId="15">
    <w:abstractNumId w:val="0"/>
  </w:num>
  <w:num w:numId="16">
    <w:abstractNumId w:val="19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E1"/>
    <w:rsid w:val="000002DD"/>
    <w:rsid w:val="00013008"/>
    <w:rsid w:val="0001337D"/>
    <w:rsid w:val="00016504"/>
    <w:rsid w:val="00025C2E"/>
    <w:rsid w:val="00027659"/>
    <w:rsid w:val="00042051"/>
    <w:rsid w:val="00084528"/>
    <w:rsid w:val="00090151"/>
    <w:rsid w:val="00094D16"/>
    <w:rsid w:val="000A1B7F"/>
    <w:rsid w:val="000A7771"/>
    <w:rsid w:val="000B1DD1"/>
    <w:rsid w:val="000B6482"/>
    <w:rsid w:val="000C5FC4"/>
    <w:rsid w:val="000D03CF"/>
    <w:rsid w:val="000D65A7"/>
    <w:rsid w:val="000E0F92"/>
    <w:rsid w:val="000F4533"/>
    <w:rsid w:val="001206DC"/>
    <w:rsid w:val="00122668"/>
    <w:rsid w:val="0013165A"/>
    <w:rsid w:val="00141C8A"/>
    <w:rsid w:val="00156545"/>
    <w:rsid w:val="00186F15"/>
    <w:rsid w:val="001922C7"/>
    <w:rsid w:val="001C5B7A"/>
    <w:rsid w:val="001C6A0F"/>
    <w:rsid w:val="001F498A"/>
    <w:rsid w:val="0020388D"/>
    <w:rsid w:val="00220302"/>
    <w:rsid w:val="00221376"/>
    <w:rsid w:val="0022193B"/>
    <w:rsid w:val="00222C17"/>
    <w:rsid w:val="002434F6"/>
    <w:rsid w:val="00256192"/>
    <w:rsid w:val="002575EC"/>
    <w:rsid w:val="0028065E"/>
    <w:rsid w:val="0028246E"/>
    <w:rsid w:val="002A3DFD"/>
    <w:rsid w:val="002B148B"/>
    <w:rsid w:val="002C15A5"/>
    <w:rsid w:val="002D7216"/>
    <w:rsid w:val="002E1AD4"/>
    <w:rsid w:val="002E60BE"/>
    <w:rsid w:val="002F3CB1"/>
    <w:rsid w:val="003154C9"/>
    <w:rsid w:val="00320A32"/>
    <w:rsid w:val="00325023"/>
    <w:rsid w:val="00335465"/>
    <w:rsid w:val="003578AA"/>
    <w:rsid w:val="0036563F"/>
    <w:rsid w:val="00366270"/>
    <w:rsid w:val="00367A82"/>
    <w:rsid w:val="00375A49"/>
    <w:rsid w:val="003A2001"/>
    <w:rsid w:val="003A6906"/>
    <w:rsid w:val="003E118C"/>
    <w:rsid w:val="003E7413"/>
    <w:rsid w:val="003F04A4"/>
    <w:rsid w:val="003F6028"/>
    <w:rsid w:val="00415F5B"/>
    <w:rsid w:val="00435DCC"/>
    <w:rsid w:val="004445DC"/>
    <w:rsid w:val="00446A7E"/>
    <w:rsid w:val="00447792"/>
    <w:rsid w:val="00457D9C"/>
    <w:rsid w:val="004706FA"/>
    <w:rsid w:val="0049323F"/>
    <w:rsid w:val="00493772"/>
    <w:rsid w:val="00496200"/>
    <w:rsid w:val="004A24CD"/>
    <w:rsid w:val="004C2432"/>
    <w:rsid w:val="004C50C0"/>
    <w:rsid w:val="005126E3"/>
    <w:rsid w:val="00517AF1"/>
    <w:rsid w:val="005411E2"/>
    <w:rsid w:val="00547609"/>
    <w:rsid w:val="00552CDD"/>
    <w:rsid w:val="00564F0A"/>
    <w:rsid w:val="00572929"/>
    <w:rsid w:val="00572E77"/>
    <w:rsid w:val="005B2749"/>
    <w:rsid w:val="005F0353"/>
    <w:rsid w:val="005F45AE"/>
    <w:rsid w:val="006010C9"/>
    <w:rsid w:val="0062165E"/>
    <w:rsid w:val="00621DE5"/>
    <w:rsid w:val="0062599E"/>
    <w:rsid w:val="006270AC"/>
    <w:rsid w:val="006378A6"/>
    <w:rsid w:val="00666561"/>
    <w:rsid w:val="006723B8"/>
    <w:rsid w:val="006724D6"/>
    <w:rsid w:val="0067285B"/>
    <w:rsid w:val="00673076"/>
    <w:rsid w:val="00676C20"/>
    <w:rsid w:val="006801EF"/>
    <w:rsid w:val="0069165A"/>
    <w:rsid w:val="00697019"/>
    <w:rsid w:val="006A7EB9"/>
    <w:rsid w:val="006B5BB9"/>
    <w:rsid w:val="006B76FD"/>
    <w:rsid w:val="006D4DCE"/>
    <w:rsid w:val="006F2770"/>
    <w:rsid w:val="00706C0B"/>
    <w:rsid w:val="00706EA0"/>
    <w:rsid w:val="007173CB"/>
    <w:rsid w:val="00723369"/>
    <w:rsid w:val="007332A1"/>
    <w:rsid w:val="00741002"/>
    <w:rsid w:val="00766586"/>
    <w:rsid w:val="0077693B"/>
    <w:rsid w:val="00777868"/>
    <w:rsid w:val="0079321B"/>
    <w:rsid w:val="00793A32"/>
    <w:rsid w:val="007A7410"/>
    <w:rsid w:val="007B667F"/>
    <w:rsid w:val="007D5BB1"/>
    <w:rsid w:val="007F7BDC"/>
    <w:rsid w:val="00803E87"/>
    <w:rsid w:val="00813830"/>
    <w:rsid w:val="0082355D"/>
    <w:rsid w:val="0084212F"/>
    <w:rsid w:val="0086598D"/>
    <w:rsid w:val="00881718"/>
    <w:rsid w:val="00881AA4"/>
    <w:rsid w:val="008828C3"/>
    <w:rsid w:val="00886A1B"/>
    <w:rsid w:val="008A0078"/>
    <w:rsid w:val="008A52D4"/>
    <w:rsid w:val="008A7BB9"/>
    <w:rsid w:val="008D6992"/>
    <w:rsid w:val="008D6E19"/>
    <w:rsid w:val="00900A97"/>
    <w:rsid w:val="00903BC7"/>
    <w:rsid w:val="00945CD5"/>
    <w:rsid w:val="00947E8B"/>
    <w:rsid w:val="00960234"/>
    <w:rsid w:val="00960A8D"/>
    <w:rsid w:val="00975F14"/>
    <w:rsid w:val="00995293"/>
    <w:rsid w:val="009955DB"/>
    <w:rsid w:val="00997DA0"/>
    <w:rsid w:val="009A3EEB"/>
    <w:rsid w:val="009B3CCB"/>
    <w:rsid w:val="009B4A7A"/>
    <w:rsid w:val="009C13E6"/>
    <w:rsid w:val="009D516C"/>
    <w:rsid w:val="009E4E9A"/>
    <w:rsid w:val="00A01EBF"/>
    <w:rsid w:val="00A17AC9"/>
    <w:rsid w:val="00A21581"/>
    <w:rsid w:val="00A34576"/>
    <w:rsid w:val="00A422EC"/>
    <w:rsid w:val="00A447C4"/>
    <w:rsid w:val="00A54376"/>
    <w:rsid w:val="00A561A8"/>
    <w:rsid w:val="00A64FCE"/>
    <w:rsid w:val="00A86AF3"/>
    <w:rsid w:val="00AA275D"/>
    <w:rsid w:val="00AB0B38"/>
    <w:rsid w:val="00AB4379"/>
    <w:rsid w:val="00AD3083"/>
    <w:rsid w:val="00AD3CD7"/>
    <w:rsid w:val="00AD5F8F"/>
    <w:rsid w:val="00AF7C51"/>
    <w:rsid w:val="00B00B62"/>
    <w:rsid w:val="00B14DF5"/>
    <w:rsid w:val="00B310B5"/>
    <w:rsid w:val="00B72C15"/>
    <w:rsid w:val="00B74071"/>
    <w:rsid w:val="00B846FF"/>
    <w:rsid w:val="00BB45AC"/>
    <w:rsid w:val="00BC0A42"/>
    <w:rsid w:val="00BE1D79"/>
    <w:rsid w:val="00BE5514"/>
    <w:rsid w:val="00BE7E32"/>
    <w:rsid w:val="00BF5C3A"/>
    <w:rsid w:val="00BF7FB0"/>
    <w:rsid w:val="00C008EC"/>
    <w:rsid w:val="00C02D91"/>
    <w:rsid w:val="00C15FE0"/>
    <w:rsid w:val="00C173A7"/>
    <w:rsid w:val="00C17B67"/>
    <w:rsid w:val="00C25918"/>
    <w:rsid w:val="00C40A64"/>
    <w:rsid w:val="00C415E9"/>
    <w:rsid w:val="00C463B7"/>
    <w:rsid w:val="00C46570"/>
    <w:rsid w:val="00C47924"/>
    <w:rsid w:val="00C60E9A"/>
    <w:rsid w:val="00C6713B"/>
    <w:rsid w:val="00C814BB"/>
    <w:rsid w:val="00C90B67"/>
    <w:rsid w:val="00CA4E9A"/>
    <w:rsid w:val="00CA5C92"/>
    <w:rsid w:val="00CB1629"/>
    <w:rsid w:val="00CD24AB"/>
    <w:rsid w:val="00CE1237"/>
    <w:rsid w:val="00CF50A3"/>
    <w:rsid w:val="00CF6EDE"/>
    <w:rsid w:val="00D07747"/>
    <w:rsid w:val="00D21DDA"/>
    <w:rsid w:val="00D24EBB"/>
    <w:rsid w:val="00D3389D"/>
    <w:rsid w:val="00D34379"/>
    <w:rsid w:val="00D40CE1"/>
    <w:rsid w:val="00D4660A"/>
    <w:rsid w:val="00D51347"/>
    <w:rsid w:val="00D618BF"/>
    <w:rsid w:val="00D63503"/>
    <w:rsid w:val="00D63CEF"/>
    <w:rsid w:val="00D84D63"/>
    <w:rsid w:val="00D93CC4"/>
    <w:rsid w:val="00DA40D7"/>
    <w:rsid w:val="00DD26FE"/>
    <w:rsid w:val="00DE26F9"/>
    <w:rsid w:val="00DE738B"/>
    <w:rsid w:val="00E05757"/>
    <w:rsid w:val="00E1269C"/>
    <w:rsid w:val="00E27667"/>
    <w:rsid w:val="00E43410"/>
    <w:rsid w:val="00E556F1"/>
    <w:rsid w:val="00E75CEA"/>
    <w:rsid w:val="00E86B01"/>
    <w:rsid w:val="00E96017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D171F"/>
    <w:rsid w:val="00EE4BEA"/>
    <w:rsid w:val="00F104B8"/>
    <w:rsid w:val="00F17A55"/>
    <w:rsid w:val="00F261BF"/>
    <w:rsid w:val="00F3155D"/>
    <w:rsid w:val="00F31571"/>
    <w:rsid w:val="00F433E2"/>
    <w:rsid w:val="00F47BE7"/>
    <w:rsid w:val="00F54D7F"/>
    <w:rsid w:val="00F562C3"/>
    <w:rsid w:val="00F806BA"/>
    <w:rsid w:val="00F83C95"/>
    <w:rsid w:val="00FA01D1"/>
    <w:rsid w:val="00FA2800"/>
    <w:rsid w:val="00FB18AB"/>
    <w:rsid w:val="00FB3113"/>
    <w:rsid w:val="00FB599A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2007_S_08 Příloha č. 4 Cestovní zpráva ze zahraniční služební cesty</vt:lpstr>
    </vt:vector>
  </TitlesOfParts>
  <Company>KU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2007_S_08 Příloha č. 4 Cestovní zpráva ze zahraniční služební cesty</dc:title>
  <dc:creator>sixta.j</dc:creator>
  <cp:lastModifiedBy>Spála Radek</cp:lastModifiedBy>
  <cp:revision>3</cp:revision>
  <cp:lastPrinted>2014-11-11T09:06:00Z</cp:lastPrinted>
  <dcterms:created xsi:type="dcterms:W3CDTF">2014-11-19T08:48:00Z</dcterms:created>
  <dcterms:modified xsi:type="dcterms:W3CDTF">2014-11-19T12:31:00Z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Poznámka">
    <vt:lpwstr/>
  </property>
  <property fmtid="{D5CDD505-2E9C-101B-9397-08002B2CF9AE}" pid="8" name="ContentType">
    <vt:lpwstr>Dokument</vt:lpwstr>
  </property>
  <property fmtid="{D5CDD505-2E9C-101B-9397-08002B2CF9AE}" pid="9" name="Typ formuláře">
    <vt:lpwstr>Služební cesty</vt:lpwstr>
  </property>
</Properties>
</file>