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24" w:rsidRPr="00A04760" w:rsidRDefault="00066767">
      <w:pPr>
        <w:rPr>
          <w:b/>
          <w:sz w:val="28"/>
          <w:szCs w:val="28"/>
        </w:rPr>
      </w:pPr>
      <w:r w:rsidRPr="00A04760">
        <w:t xml:space="preserve">  </w:t>
      </w:r>
      <w:r w:rsidR="00DB4159" w:rsidRPr="00A04760">
        <w:rPr>
          <w:b/>
          <w:sz w:val="28"/>
          <w:szCs w:val="28"/>
        </w:rPr>
        <w:t>Přidělené dotace</w:t>
      </w:r>
      <w:r w:rsidR="001C5887" w:rsidRPr="00A04760">
        <w:rPr>
          <w:b/>
          <w:sz w:val="28"/>
          <w:szCs w:val="28"/>
        </w:rPr>
        <w:t xml:space="preserve"> Radou Ú</w:t>
      </w:r>
      <w:r w:rsidR="00A04760" w:rsidRPr="00A04760">
        <w:rPr>
          <w:b/>
          <w:sz w:val="28"/>
          <w:szCs w:val="28"/>
        </w:rPr>
        <w:t>steckého kraje</w:t>
      </w:r>
      <w:r w:rsidR="001C5887" w:rsidRPr="00A04760">
        <w:rPr>
          <w:b/>
          <w:sz w:val="28"/>
          <w:szCs w:val="28"/>
        </w:rPr>
        <w:t xml:space="preserve"> dne 27. 3. 2013 z Programu regionální kulturní činnosti</w:t>
      </w:r>
      <w:r w:rsidR="00AC43CD" w:rsidRPr="00A04760">
        <w:rPr>
          <w:b/>
          <w:sz w:val="28"/>
          <w:szCs w:val="28"/>
        </w:rPr>
        <w:t xml:space="preserve"> na rok 2013</w:t>
      </w:r>
      <w:r w:rsidR="001C5887" w:rsidRPr="00A04760">
        <w:rPr>
          <w:b/>
          <w:sz w:val="28"/>
          <w:szCs w:val="28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6"/>
        <w:gridCol w:w="6804"/>
        <w:gridCol w:w="1701"/>
      </w:tblGrid>
      <w:tr w:rsidR="007C3C62" w:rsidRPr="00B160B4" w:rsidTr="00B92E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C62" w:rsidRPr="00A04760" w:rsidRDefault="007C3C62" w:rsidP="00B160B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04760">
              <w:rPr>
                <w:b/>
                <w:sz w:val="16"/>
                <w:szCs w:val="16"/>
              </w:rPr>
              <w:t>číslo</w:t>
            </w:r>
            <w:r w:rsidR="00A04760" w:rsidRPr="00A04760">
              <w:rPr>
                <w:b/>
                <w:sz w:val="16"/>
                <w:szCs w:val="16"/>
              </w:rPr>
              <w:t xml:space="preserve"> projektu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C3C62" w:rsidRPr="00A04760" w:rsidRDefault="007C3C62" w:rsidP="00B160B4">
            <w:pPr>
              <w:spacing w:after="0" w:line="240" w:lineRule="auto"/>
              <w:rPr>
                <w:b/>
              </w:rPr>
            </w:pPr>
            <w:r w:rsidRPr="00A04760">
              <w:rPr>
                <w:b/>
              </w:rPr>
              <w:t>žadatel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C3C62" w:rsidRPr="00A04760" w:rsidRDefault="007C3C62" w:rsidP="00B160B4">
            <w:pPr>
              <w:spacing w:after="0" w:line="240" w:lineRule="auto"/>
              <w:rPr>
                <w:b/>
              </w:rPr>
            </w:pPr>
            <w:r w:rsidRPr="00A04760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2" w:rsidRPr="00A04760" w:rsidRDefault="007C3C62" w:rsidP="00B160B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04760">
              <w:rPr>
                <w:b/>
                <w:sz w:val="18"/>
                <w:szCs w:val="18"/>
              </w:rPr>
              <w:t>přidělená částka dotace</w:t>
            </w:r>
          </w:p>
        </w:tc>
      </w:tr>
      <w:tr w:rsidR="007C3C62" w:rsidRPr="00B160B4" w:rsidTr="00B92EBD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ŠANCE ŽÍT – CHANCE BE LIVE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C3C62" w:rsidRPr="00B160B4" w:rsidRDefault="007C3C62" w:rsidP="00B160B4">
            <w:pPr>
              <w:spacing w:after="0" w:line="240" w:lineRule="auto"/>
            </w:pPr>
            <w:r>
              <w:t>HUDBA SVĚTLO NEVIDOMÝ</w:t>
            </w:r>
            <w:r w:rsidRPr="00B160B4">
              <w:t>CH – III. ROČNÍK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3.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Divadelní spolek Scéna Libochovice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Libochovické divadelní léto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10.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UJEP UL, Pedagogická fakulta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XI. Mezinárodní sympozium o sborovém zpěvu „Cantus choralis“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11.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 xml:space="preserve">Vrchlického divadlo, </w:t>
            </w:r>
            <w:proofErr w:type="spellStart"/>
            <w:proofErr w:type="gramStart"/>
            <w:r w:rsidRPr="00B160B4">
              <w:t>p.o</w:t>
            </w:r>
            <w:proofErr w:type="spellEnd"/>
            <w:r w:rsidRPr="00B160B4">
              <w:t>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Lounské divadlení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13.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Roman Sigmund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Most For Music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15.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Sdružení občanů pro podporu ochotnického divadla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Klášterecké divadelní žně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20.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Dům kultury a kino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Letní hudební slavnosti Antonína Dvořáka 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21.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Ing. Petr Macek – Macek Music Management Most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Realizace koncertů Festivalového orchestru Petra Macka v roce 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60 000,-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24.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 xml:space="preserve">První novoveská nezisková </w:t>
            </w:r>
            <w:proofErr w:type="gramStart"/>
            <w:r w:rsidRPr="00B160B4"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COUNTRY DAY 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 w:rsidRPr="00B160B4">
              <w:t>28.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 xml:space="preserve">ZUŠ Louny, </w:t>
            </w:r>
            <w:proofErr w:type="spellStart"/>
            <w:r w:rsidRPr="00B160B4">
              <w:t>Poděbradova</w:t>
            </w:r>
            <w:proofErr w:type="spellEnd"/>
            <w:r w:rsidRPr="00B160B4">
              <w:t xml:space="preserve"> 610, </w:t>
            </w:r>
            <w:proofErr w:type="spellStart"/>
            <w:proofErr w:type="gramStart"/>
            <w:r w:rsidRPr="00B160B4">
              <w:t>p.o</w:t>
            </w:r>
            <w:proofErr w:type="spellEnd"/>
            <w:r w:rsidRPr="00B160B4">
              <w:t>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>Hrajeme s</w:t>
            </w:r>
            <w:r>
              <w:t> </w:t>
            </w:r>
            <w:proofErr w:type="spellStart"/>
            <w:r w:rsidRPr="00B160B4">
              <w:t>Orffem</w:t>
            </w:r>
            <w:proofErr w:type="spellEnd"/>
            <w:r>
              <w:t xml:space="preserve"> – festival pěveckých sborů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 w:rsidRPr="00B160B4">
              <w:t xml:space="preserve">ZUŠ Louny, </w:t>
            </w:r>
            <w:proofErr w:type="spellStart"/>
            <w:r w:rsidRPr="00B160B4">
              <w:t>Poděbradova</w:t>
            </w:r>
            <w:proofErr w:type="spellEnd"/>
            <w:r w:rsidRPr="00B160B4">
              <w:t xml:space="preserve"> 610, </w:t>
            </w:r>
            <w:proofErr w:type="spellStart"/>
            <w:proofErr w:type="gramStart"/>
            <w:r w:rsidRPr="00B160B4">
              <w:t>p.o</w:t>
            </w:r>
            <w:proofErr w:type="spellEnd"/>
            <w:r w:rsidRPr="00B160B4">
              <w:t>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DĚTI DĚTEM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47.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Kulturní zařízení města </w:t>
            </w:r>
            <w:proofErr w:type="spellStart"/>
            <w:r>
              <w:t>Postoloprty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Porta Apostolorum aneb Postoloprty za časů Rakouska - Uherska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49.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ETUDA PRIMA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TANAMBOURRÉE – 15. ročník fest. </w:t>
            </w:r>
            <w:proofErr w:type="gramStart"/>
            <w:r>
              <w:t>scénického</w:t>
            </w:r>
            <w:proofErr w:type="gramEnd"/>
            <w:r>
              <w:t xml:space="preserve"> tance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58.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Ústecká kulturní platforma 98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Severní Polabí – Underground a disent na </w:t>
            </w:r>
            <w:proofErr w:type="gramStart"/>
            <w:r>
              <w:t>Ústecku .. výstava</w:t>
            </w:r>
            <w:proofErr w:type="gramEnd"/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59.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Ústecká kulturní platforma 98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Festival Sudety 2013 – multikulturní fest.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66.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S-hle-dávání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Tanec, tanec …2013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70 000,-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68.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ULPAN TEPLICE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DNY ŽIDOVSKÉ KULTURY – Teplický cimes 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45 000,-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74.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Lenka Paurová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Multifunkční Centrum XXL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79.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Spolek pro záchranu kostela sv. Bartoloměje ve Smolnici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Klasická hudba … Hudba ve Smolnici 2013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81.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VIVAjump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proofErr w:type="spellStart"/>
            <w:r>
              <w:t>aBeCeDa</w:t>
            </w:r>
            <w:proofErr w:type="spellEnd"/>
            <w:r>
              <w:t xml:space="preserve"> života – tanečně, divadelní představení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84.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Jiří Souček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…a rána jsou zde tichá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87.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Michal Hanzl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Litoměřický kořen 2013 – festival alternativní hudby a divadla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88.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Sdružení dobrovolných </w:t>
            </w:r>
            <w:proofErr w:type="gramStart"/>
            <w:r>
              <w:t>hasičů..</w:t>
            </w:r>
            <w:proofErr w:type="gramEnd"/>
            <w:r>
              <w:t xml:space="preserve"> SDH Touchovice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Oslava 120 let založení SDH Touchovice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97.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Svaz Maďarů … o. </w:t>
            </w:r>
            <w:proofErr w:type="spellStart"/>
            <w:r>
              <w:t>j</w:t>
            </w:r>
            <w:proofErr w:type="spellEnd"/>
            <w:r>
              <w:t>. Teplice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Maďarské k. s. jaro a 12. Měsíc maďarské kultury 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98.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DS Odevšad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proofErr w:type="spellStart"/>
            <w:r>
              <w:t>PřeMostění</w:t>
            </w:r>
            <w:proofErr w:type="spellEnd"/>
            <w:r>
              <w:t>… - postupová přehlídka mladé divadelní amatérské tvorby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52 000,-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lastRenderedPageBreak/>
              <w:t>99.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Svaz českých divadelních ochotníků,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Děčínská brána 2013 … - postupová přehlídka amatérského divadla</w:t>
            </w:r>
          </w:p>
        </w:tc>
        <w:tc>
          <w:tcPr>
            <w:tcW w:w="1701" w:type="dxa"/>
            <w:vAlign w:val="center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60 000,-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105.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FOIBOS BOOKS s.r.o.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výstava Slavné vily Ústeckého kraje ….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106.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Městská kulturní zařízení v Litoměřicích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10. Litoměřický loutkový festival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118.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proofErr w:type="gramStart"/>
            <w:r>
              <w:t>o.s.</w:t>
            </w:r>
            <w:proofErr w:type="gramEnd"/>
            <w:r>
              <w:t xml:space="preserve"> The Boom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23. Vánoční benefiční koncert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125.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Židovská obec Teplice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Workshop CZ a DE mládeže v Sobědruhách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129.</w:t>
            </w:r>
          </w:p>
        </w:tc>
        <w:tc>
          <w:tcPr>
            <w:tcW w:w="4536" w:type="dxa"/>
          </w:tcPr>
          <w:p w:rsidR="007C3C62" w:rsidRPr="00B160B4" w:rsidRDefault="007C3C62" w:rsidP="00A04760">
            <w:pPr>
              <w:spacing w:after="0" w:line="240" w:lineRule="auto"/>
            </w:pPr>
            <w:r>
              <w:t>Národní</w:t>
            </w:r>
            <w:r w:rsidRPr="00A04760">
              <w:rPr>
                <w:sz w:val="16"/>
                <w:szCs w:val="16"/>
              </w:rPr>
              <w:t xml:space="preserve"> </w:t>
            </w:r>
            <w:r>
              <w:t>centrum</w:t>
            </w:r>
            <w:r w:rsidRPr="00A04760">
              <w:rPr>
                <w:sz w:val="16"/>
                <w:szCs w:val="16"/>
              </w:rPr>
              <w:t xml:space="preserve"> </w:t>
            </w:r>
            <w:r>
              <w:t>vzdělávání</w:t>
            </w:r>
            <w:r w:rsidRPr="00A04760">
              <w:rPr>
                <w:sz w:val="16"/>
                <w:szCs w:val="16"/>
              </w:rPr>
              <w:t xml:space="preserve"> </w:t>
            </w:r>
            <w:r>
              <w:t>a</w:t>
            </w:r>
            <w:r w:rsidRPr="00A04760">
              <w:rPr>
                <w:sz w:val="16"/>
                <w:szCs w:val="16"/>
              </w:rPr>
              <w:t xml:space="preserve"> </w:t>
            </w:r>
            <w:r>
              <w:t>tělovýchovy</w:t>
            </w:r>
            <w:r w:rsidR="00A04760">
              <w:t>,</w:t>
            </w:r>
            <w:r w:rsidRPr="00A04760">
              <w:rPr>
                <w:sz w:val="16"/>
                <w:szCs w:val="16"/>
              </w:rPr>
              <w:t xml:space="preserve"> </w:t>
            </w:r>
            <w:r w:rsidR="00A04760">
              <w:t>o</w:t>
            </w:r>
            <w:r>
              <w:t>.p.s.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Festival vojenské hudby a vernisáž hudební expozice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133.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Za záchranu kostela sv. Jiljí,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Festivalový den v Libyni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138.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ZUŠ Litvínov, Podkrušnohorská 1720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The International Jazz Festival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141.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Člověk v tísni, o.p.s.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Jeden svět 2013 v ÚK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146.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Společnost pro obnovu památek Úštěcka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Výstava Alois Klar (1763 – 1833) 250 let od narození …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147.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Ústecká kulturní platforma 98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ÚTULEK FEST 2013 – 12. ročník …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161.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Sdružení Tadeáše Haenkeho, </w:t>
            </w:r>
            <w:proofErr w:type="gramStart"/>
            <w:r>
              <w:t>o.s.</w:t>
            </w:r>
            <w:proofErr w:type="gramEnd"/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CHŘIBSKÉ KULTURNÍ LÉTO 2013 – XVII. ročník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60 000,-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169.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Kulturní středisko Lovoš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Filmové a divadelní léto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179.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KS města Ústí nad Labem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46. Střekovská kamera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184.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KS města Ústí nad Labem</w:t>
            </w:r>
          </w:p>
        </w:tc>
        <w:tc>
          <w:tcPr>
            <w:tcW w:w="6804" w:type="dxa"/>
          </w:tcPr>
          <w:p w:rsidR="007C3C62" w:rsidRPr="00B03A5E" w:rsidRDefault="007C3C62" w:rsidP="00B160B4">
            <w:pPr>
              <w:spacing w:after="0" w:line="240" w:lineRule="auto"/>
            </w:pPr>
            <w:r>
              <w:t>17. Mezinárodní festival jazz</w:t>
            </w:r>
            <w:r>
              <w:rPr>
                <w:lang w:val="en-US"/>
              </w:rPr>
              <w:t>&amp;</w:t>
            </w:r>
            <w:r>
              <w:t>blues UL 2013</w:t>
            </w:r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48 000,- Kč</w:t>
            </w:r>
          </w:p>
        </w:tc>
      </w:tr>
      <w:tr w:rsidR="007C3C62" w:rsidRPr="00B160B4" w:rsidTr="00B92EBD">
        <w:tc>
          <w:tcPr>
            <w:tcW w:w="817" w:type="dxa"/>
            <w:vAlign w:val="center"/>
          </w:tcPr>
          <w:p w:rsidR="007C3C62" w:rsidRPr="00B160B4" w:rsidRDefault="007C3C62" w:rsidP="00B92EBD">
            <w:pPr>
              <w:spacing w:after="0" w:line="240" w:lineRule="auto"/>
              <w:jc w:val="center"/>
            </w:pPr>
            <w:r>
              <w:t>186.</w:t>
            </w:r>
          </w:p>
        </w:tc>
        <w:tc>
          <w:tcPr>
            <w:tcW w:w="4536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>Poradna pro integraci</w:t>
            </w:r>
          </w:p>
        </w:tc>
        <w:tc>
          <w:tcPr>
            <w:tcW w:w="6804" w:type="dxa"/>
          </w:tcPr>
          <w:p w:rsidR="007C3C62" w:rsidRPr="00B160B4" w:rsidRDefault="007C3C62" w:rsidP="00B160B4">
            <w:pPr>
              <w:spacing w:after="0" w:line="240" w:lineRule="auto"/>
            </w:pPr>
            <w:r>
              <w:t xml:space="preserve">Barevná planeta v Ústí nad </w:t>
            </w:r>
            <w:proofErr w:type="gramStart"/>
            <w:r>
              <w:t>Labem  a Chomutově</w:t>
            </w:r>
            <w:proofErr w:type="gramEnd"/>
          </w:p>
        </w:tc>
        <w:tc>
          <w:tcPr>
            <w:tcW w:w="1701" w:type="dxa"/>
          </w:tcPr>
          <w:p w:rsidR="007C3C62" w:rsidRPr="00B160B4" w:rsidRDefault="007C3C62" w:rsidP="00A04760">
            <w:pPr>
              <w:spacing w:after="0" w:line="240" w:lineRule="auto"/>
              <w:jc w:val="right"/>
            </w:pPr>
            <w:r>
              <w:t>30 000,- Kč</w:t>
            </w:r>
          </w:p>
        </w:tc>
      </w:tr>
    </w:tbl>
    <w:p w:rsidR="001C5887" w:rsidRDefault="001C5887" w:rsidP="00A04760">
      <w:pPr>
        <w:tabs>
          <w:tab w:val="left" w:pos="5245"/>
        </w:tabs>
      </w:pPr>
    </w:p>
    <w:sectPr w:rsidR="001C5887" w:rsidSect="00A04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B73"/>
    <w:multiLevelType w:val="hybridMultilevel"/>
    <w:tmpl w:val="B1DCD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4C63"/>
    <w:multiLevelType w:val="hybridMultilevel"/>
    <w:tmpl w:val="434AD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6529"/>
    <w:multiLevelType w:val="hybridMultilevel"/>
    <w:tmpl w:val="C45EE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E4B06"/>
    <w:multiLevelType w:val="hybridMultilevel"/>
    <w:tmpl w:val="CEC28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12D8E"/>
    <w:multiLevelType w:val="hybridMultilevel"/>
    <w:tmpl w:val="709EC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5887"/>
    <w:rsid w:val="00041984"/>
    <w:rsid w:val="00066767"/>
    <w:rsid w:val="00071F20"/>
    <w:rsid w:val="00094314"/>
    <w:rsid w:val="000C46F6"/>
    <w:rsid w:val="000D4B33"/>
    <w:rsid w:val="0014073D"/>
    <w:rsid w:val="001C5887"/>
    <w:rsid w:val="00293F29"/>
    <w:rsid w:val="0039079D"/>
    <w:rsid w:val="003E4459"/>
    <w:rsid w:val="00424B4C"/>
    <w:rsid w:val="00434ABE"/>
    <w:rsid w:val="00447292"/>
    <w:rsid w:val="00493BDA"/>
    <w:rsid w:val="004A2306"/>
    <w:rsid w:val="004A269E"/>
    <w:rsid w:val="004D5891"/>
    <w:rsid w:val="004E39D6"/>
    <w:rsid w:val="00501B43"/>
    <w:rsid w:val="00536592"/>
    <w:rsid w:val="00592E78"/>
    <w:rsid w:val="00652452"/>
    <w:rsid w:val="00676AF3"/>
    <w:rsid w:val="006A0D92"/>
    <w:rsid w:val="007023F0"/>
    <w:rsid w:val="0073086C"/>
    <w:rsid w:val="00761B15"/>
    <w:rsid w:val="007A0C58"/>
    <w:rsid w:val="007A5CAD"/>
    <w:rsid w:val="007B3325"/>
    <w:rsid w:val="007C3C62"/>
    <w:rsid w:val="00813CC4"/>
    <w:rsid w:val="00875766"/>
    <w:rsid w:val="008B06CB"/>
    <w:rsid w:val="008B3205"/>
    <w:rsid w:val="008E56BB"/>
    <w:rsid w:val="009872C5"/>
    <w:rsid w:val="009A5787"/>
    <w:rsid w:val="009E021B"/>
    <w:rsid w:val="00A04760"/>
    <w:rsid w:val="00A67CCA"/>
    <w:rsid w:val="00AC43CD"/>
    <w:rsid w:val="00B03A5E"/>
    <w:rsid w:val="00B160B4"/>
    <w:rsid w:val="00B43B2A"/>
    <w:rsid w:val="00B50FA1"/>
    <w:rsid w:val="00B90D1B"/>
    <w:rsid w:val="00B92EBD"/>
    <w:rsid w:val="00BB322A"/>
    <w:rsid w:val="00CC130E"/>
    <w:rsid w:val="00CC5391"/>
    <w:rsid w:val="00CD7A15"/>
    <w:rsid w:val="00DB4159"/>
    <w:rsid w:val="00DD3943"/>
    <w:rsid w:val="00DE699E"/>
    <w:rsid w:val="00DF1CC9"/>
    <w:rsid w:val="00E11E0E"/>
    <w:rsid w:val="00E52F24"/>
    <w:rsid w:val="00E54BF4"/>
    <w:rsid w:val="00EF1BAF"/>
    <w:rsid w:val="00F86127"/>
    <w:rsid w:val="00FB2164"/>
    <w:rsid w:val="00FD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F2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5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mlnarik.f</dc:creator>
  <cp:keywords/>
  <dc:description/>
  <cp:lastModifiedBy>Karina Strnadová</cp:lastModifiedBy>
  <cp:revision>5</cp:revision>
  <dcterms:created xsi:type="dcterms:W3CDTF">2013-04-12T10:39:00Z</dcterms:created>
  <dcterms:modified xsi:type="dcterms:W3CDTF">2013-04-12T10:42:00Z</dcterms:modified>
</cp:coreProperties>
</file>